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72" w:rsidRPr="00F16718" w:rsidRDefault="00262072" w:rsidP="00262072">
      <w:pPr>
        <w:rPr>
          <w:sz w:val="22"/>
          <w:szCs w:val="22"/>
        </w:rPr>
      </w:pP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OŠ „VLADIMIR NAZOR“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>ADŽAMOVCI, S.RADIĆA 3</w:t>
      </w: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ŠKOLSKI  ODBOR</w:t>
      </w:r>
    </w:p>
    <w:p w:rsidR="00262072" w:rsidRPr="00F16718" w:rsidRDefault="00262072" w:rsidP="00262072">
      <w:pPr>
        <w:rPr>
          <w:b/>
          <w:sz w:val="22"/>
          <w:szCs w:val="22"/>
        </w:rPr>
      </w:pP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sz w:val="22"/>
          <w:szCs w:val="22"/>
        </w:rPr>
        <w:t xml:space="preserve"> KLASA: 003-06/</w:t>
      </w:r>
      <w:r w:rsidR="00E028DC" w:rsidRPr="00F16718">
        <w:rPr>
          <w:sz w:val="22"/>
          <w:szCs w:val="22"/>
        </w:rPr>
        <w:t>21-01/</w:t>
      </w:r>
      <w:r w:rsidR="00805C8B">
        <w:rPr>
          <w:sz w:val="22"/>
          <w:szCs w:val="22"/>
        </w:rPr>
        <w:t>19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 URBROJ: 2178/22-02/</w:t>
      </w:r>
      <w:r w:rsidR="003737E1" w:rsidRPr="00F16718">
        <w:rPr>
          <w:sz w:val="22"/>
          <w:szCs w:val="22"/>
        </w:rPr>
        <w:t>01-21-1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 ADŽAMOVCI, </w:t>
      </w:r>
      <w:r w:rsidR="00E028DC" w:rsidRPr="00F16718">
        <w:rPr>
          <w:sz w:val="22"/>
          <w:szCs w:val="22"/>
        </w:rPr>
        <w:t>23</w:t>
      </w:r>
      <w:r w:rsidR="003737E1" w:rsidRPr="00F16718">
        <w:rPr>
          <w:sz w:val="22"/>
          <w:szCs w:val="22"/>
        </w:rPr>
        <w:t>.</w:t>
      </w:r>
      <w:r w:rsidR="00E028DC" w:rsidRPr="00F16718">
        <w:rPr>
          <w:sz w:val="22"/>
          <w:szCs w:val="22"/>
        </w:rPr>
        <w:t>09.2021.</w:t>
      </w:r>
    </w:p>
    <w:p w:rsidR="00262072" w:rsidRPr="00F16718" w:rsidRDefault="00262072" w:rsidP="00262072">
      <w:pPr>
        <w:rPr>
          <w:b/>
          <w:i/>
          <w:sz w:val="22"/>
          <w:szCs w:val="22"/>
        </w:rPr>
      </w:pPr>
    </w:p>
    <w:p w:rsidR="00E028DC" w:rsidRPr="00F16718" w:rsidRDefault="00E028DC" w:rsidP="00E028DC">
      <w:pPr>
        <w:pStyle w:val="Odlomakpopisa"/>
        <w:numPr>
          <w:ilvl w:val="0"/>
          <w:numId w:val="1"/>
        </w:num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KONSTITUIRAJUĆA</w:t>
      </w:r>
      <w:r w:rsidR="00262072" w:rsidRPr="00F16718">
        <w:rPr>
          <w:b/>
          <w:sz w:val="22"/>
          <w:szCs w:val="22"/>
        </w:rPr>
        <w:t xml:space="preserve"> SJEDNICA ŠKOLSKOG ODBORA </w:t>
      </w:r>
    </w:p>
    <w:p w:rsidR="00262072" w:rsidRPr="00F16718" w:rsidRDefault="00E028DC" w:rsidP="00E028DC">
      <w:pPr>
        <w:pStyle w:val="Odlomakpopisa"/>
        <w:ind w:left="1590"/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 xml:space="preserve">               </w:t>
      </w:r>
      <w:r w:rsidR="00805C8B">
        <w:rPr>
          <w:b/>
          <w:sz w:val="22"/>
          <w:szCs w:val="22"/>
        </w:rPr>
        <w:t>OŠ „Vladimir Nazor“ Adžamovci</w:t>
      </w:r>
    </w:p>
    <w:p w:rsidR="00262072" w:rsidRPr="00F16718" w:rsidRDefault="00262072" w:rsidP="00262072">
      <w:pPr>
        <w:jc w:val="center"/>
        <w:rPr>
          <w:b/>
          <w:sz w:val="22"/>
          <w:szCs w:val="22"/>
        </w:rPr>
      </w:pP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 xml:space="preserve">                  </w:t>
      </w:r>
    </w:p>
    <w:p w:rsidR="00262072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 xml:space="preserve">                                                         </w:t>
      </w:r>
      <w:r w:rsidR="00E028DC" w:rsidRPr="00F16718">
        <w:rPr>
          <w:b/>
          <w:sz w:val="22"/>
          <w:szCs w:val="22"/>
        </w:rPr>
        <w:t xml:space="preserve">       </w:t>
      </w:r>
      <w:r w:rsidRPr="00F16718">
        <w:rPr>
          <w:b/>
          <w:sz w:val="22"/>
          <w:szCs w:val="22"/>
        </w:rPr>
        <w:t xml:space="preserve"> Zapisnik</w:t>
      </w:r>
    </w:p>
    <w:p w:rsidR="00262072" w:rsidRPr="00F16718" w:rsidRDefault="00262072" w:rsidP="00262072">
      <w:pPr>
        <w:rPr>
          <w:b/>
          <w:sz w:val="22"/>
          <w:szCs w:val="22"/>
        </w:rPr>
      </w:pPr>
    </w:p>
    <w:p w:rsidR="00E028DC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sa sjednice Školskog odbora održane </w:t>
      </w:r>
      <w:r w:rsidR="00E028DC" w:rsidRPr="00F16718">
        <w:rPr>
          <w:b/>
          <w:sz w:val="22"/>
          <w:szCs w:val="22"/>
        </w:rPr>
        <w:t>23</w:t>
      </w:r>
      <w:r w:rsidRPr="00F16718">
        <w:rPr>
          <w:b/>
          <w:sz w:val="22"/>
          <w:szCs w:val="22"/>
        </w:rPr>
        <w:t>.</w:t>
      </w:r>
      <w:r w:rsidR="00E028DC" w:rsidRPr="00F16718">
        <w:rPr>
          <w:b/>
          <w:sz w:val="22"/>
          <w:szCs w:val="22"/>
        </w:rPr>
        <w:t>09.2021</w:t>
      </w:r>
      <w:r w:rsidRPr="00F16718">
        <w:rPr>
          <w:b/>
          <w:sz w:val="22"/>
          <w:szCs w:val="22"/>
        </w:rPr>
        <w:t xml:space="preserve"> </w:t>
      </w:r>
      <w:r w:rsidR="003737E1" w:rsidRPr="00F16718">
        <w:rPr>
          <w:b/>
          <w:sz w:val="22"/>
          <w:szCs w:val="22"/>
        </w:rPr>
        <w:t xml:space="preserve">godine </w:t>
      </w:r>
      <w:r w:rsidR="00E028DC" w:rsidRPr="00F16718">
        <w:rPr>
          <w:sz w:val="22"/>
          <w:szCs w:val="22"/>
        </w:rPr>
        <w:t xml:space="preserve">u </w:t>
      </w:r>
      <w:r w:rsidR="00E028DC" w:rsidRPr="00F16718">
        <w:rPr>
          <w:b/>
          <w:sz w:val="22"/>
          <w:szCs w:val="22"/>
        </w:rPr>
        <w:t xml:space="preserve">18:00 sati </w:t>
      </w:r>
      <w:r w:rsidR="00E028DC" w:rsidRPr="00F16718">
        <w:rPr>
          <w:sz w:val="22"/>
          <w:szCs w:val="22"/>
        </w:rPr>
        <w:t>u prostorijama škole uz poš</w:t>
      </w:r>
      <w:r w:rsidR="00805C8B">
        <w:rPr>
          <w:sz w:val="22"/>
          <w:szCs w:val="22"/>
        </w:rPr>
        <w:t>tivanje svih epidemioloških uvj</w:t>
      </w:r>
      <w:r w:rsidR="00E028DC" w:rsidRPr="00F16718">
        <w:rPr>
          <w:sz w:val="22"/>
          <w:szCs w:val="22"/>
        </w:rPr>
        <w:t>eta.</w:t>
      </w:r>
    </w:p>
    <w:p w:rsidR="00E028DC" w:rsidRPr="00F16718" w:rsidRDefault="00262072" w:rsidP="00262072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Prisutni:</w:t>
      </w:r>
      <w:r w:rsidR="00E028DC" w:rsidRPr="00F16718">
        <w:rPr>
          <w:sz w:val="22"/>
          <w:szCs w:val="22"/>
        </w:rPr>
        <w:t>Dijana Špoljarić, Maja Marjanović, Dorotea Perić, Romana Domazetović, Vladimir Majetić, Tomislav Šimac, Miroslav Jelčić</w:t>
      </w:r>
    </w:p>
    <w:p w:rsidR="00262072" w:rsidRPr="00F16718" w:rsidRDefault="00262072" w:rsidP="00262072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Sjednici je nazočan potreban broj članova za pravovaljano odlučivanje.</w:t>
      </w:r>
    </w:p>
    <w:p w:rsidR="00262072" w:rsidRPr="00F16718" w:rsidRDefault="00262072" w:rsidP="00262072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Sjednici je nazočna ravnateljica Marija Petričević i tajnica škole Dorotea Perić, kao zapisničar.</w:t>
      </w:r>
    </w:p>
    <w:p w:rsidR="00262072" w:rsidRPr="00F16718" w:rsidRDefault="00262072" w:rsidP="00262072">
      <w:pPr>
        <w:jc w:val="both"/>
        <w:rPr>
          <w:sz w:val="22"/>
          <w:szCs w:val="22"/>
        </w:rPr>
      </w:pPr>
    </w:p>
    <w:p w:rsidR="00262072" w:rsidRPr="00F16718" w:rsidRDefault="00262072" w:rsidP="00262072">
      <w:pPr>
        <w:jc w:val="both"/>
        <w:rPr>
          <w:sz w:val="22"/>
          <w:szCs w:val="22"/>
        </w:rPr>
      </w:pPr>
    </w:p>
    <w:p w:rsidR="003737E1" w:rsidRPr="00F16718" w:rsidRDefault="003737E1" w:rsidP="003737E1">
      <w:pPr>
        <w:spacing w:line="360" w:lineRule="auto"/>
        <w:ind w:firstLine="709"/>
        <w:rPr>
          <w:sz w:val="22"/>
          <w:szCs w:val="22"/>
        </w:rPr>
      </w:pPr>
      <w:r w:rsidRPr="00F16718">
        <w:rPr>
          <w:sz w:val="22"/>
          <w:szCs w:val="22"/>
        </w:rPr>
        <w:t>Prijedlog dnevnog reda: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 xml:space="preserve">1. </w:t>
      </w:r>
      <w:bookmarkStart w:id="0" w:name="_GoBack"/>
      <w:bookmarkEnd w:id="0"/>
      <w:r w:rsidRPr="00F16718">
        <w:rPr>
          <w:i/>
          <w:sz w:val="22"/>
          <w:szCs w:val="22"/>
        </w:rPr>
        <w:t>Izvješće predsjedavatelja sjednice o imenovanim članovima Školskog odbora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>2.</w:t>
      </w:r>
      <w:r w:rsidRPr="00F16718">
        <w:rPr>
          <w:sz w:val="22"/>
          <w:szCs w:val="22"/>
        </w:rPr>
        <w:t xml:space="preserve"> </w:t>
      </w:r>
      <w:r w:rsidRPr="00F16718">
        <w:rPr>
          <w:i/>
          <w:sz w:val="22"/>
          <w:szCs w:val="22"/>
        </w:rPr>
        <w:t>Verificiranje mandata članova Školskog odbora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>3. Izbor predsjednika i zamjenika predsjednika Školskog odbora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>4. Izmjene Pravilnika o video nadzoru OŠ“ Vladimir Nazor“ Adžamovci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 xml:space="preserve">5. Zasnivanje radnog odnosa na neodređeno na temelju Uputnice nadležnog upravnog 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 xml:space="preserve">   tijela županije za Ivanu Sokić</w:t>
      </w:r>
    </w:p>
    <w:p w:rsidR="00262072" w:rsidRPr="00F16718" w:rsidRDefault="00E028DC" w:rsidP="00E028DC">
      <w:pPr>
        <w:jc w:val="both"/>
        <w:rPr>
          <w:i/>
          <w:sz w:val="22"/>
          <w:szCs w:val="22"/>
        </w:rPr>
      </w:pPr>
      <w:r w:rsidRPr="00F16718">
        <w:rPr>
          <w:i/>
          <w:sz w:val="22"/>
          <w:szCs w:val="22"/>
        </w:rPr>
        <w:t>6. Različito</w:t>
      </w:r>
    </w:p>
    <w:p w:rsidR="003737E1" w:rsidRPr="00F16718" w:rsidRDefault="003737E1" w:rsidP="00262072">
      <w:pPr>
        <w:rPr>
          <w:sz w:val="22"/>
          <w:szCs w:val="22"/>
        </w:rPr>
      </w:pP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>Dnevni  red je jednoglasno usvojen</w:t>
      </w:r>
    </w:p>
    <w:p w:rsidR="003737E1" w:rsidRPr="00F16718" w:rsidRDefault="003737E1" w:rsidP="00262072">
      <w:pPr>
        <w:rPr>
          <w:sz w:val="22"/>
          <w:szCs w:val="22"/>
        </w:rPr>
      </w:pPr>
    </w:p>
    <w:p w:rsidR="00E028DC" w:rsidRPr="00F16718" w:rsidRDefault="00262072" w:rsidP="00E028DC">
      <w:pPr>
        <w:jc w:val="both"/>
        <w:rPr>
          <w:b/>
          <w:sz w:val="22"/>
          <w:szCs w:val="22"/>
        </w:rPr>
      </w:pPr>
      <w:r w:rsidRPr="00F16718">
        <w:rPr>
          <w:sz w:val="22"/>
          <w:szCs w:val="22"/>
        </w:rPr>
        <w:t xml:space="preserve"> </w:t>
      </w:r>
      <w:r w:rsidRPr="00F16718">
        <w:rPr>
          <w:b/>
          <w:sz w:val="22"/>
          <w:szCs w:val="22"/>
        </w:rPr>
        <w:t>Ad 1.)</w:t>
      </w:r>
      <w:r w:rsidRPr="00F16718">
        <w:rPr>
          <w:sz w:val="22"/>
          <w:szCs w:val="22"/>
        </w:rPr>
        <w:t xml:space="preserve"> </w:t>
      </w:r>
      <w:r w:rsidR="00E028DC" w:rsidRPr="00F16718">
        <w:rPr>
          <w:b/>
          <w:sz w:val="22"/>
          <w:szCs w:val="22"/>
        </w:rPr>
        <w:t>Izvješće predsjedavatelja sjednice o imenovanim članovima Školskog odbora</w:t>
      </w:r>
    </w:p>
    <w:p w:rsidR="00E028DC" w:rsidRPr="00F16718" w:rsidRDefault="00E028DC" w:rsidP="00E028DC">
      <w:pPr>
        <w:jc w:val="both"/>
        <w:rPr>
          <w:i/>
          <w:sz w:val="22"/>
          <w:szCs w:val="22"/>
        </w:rPr>
      </w:pPr>
    </w:p>
    <w:p w:rsidR="00E028DC" w:rsidRPr="00F16718" w:rsidRDefault="00E028DC" w:rsidP="00E028DC">
      <w:pPr>
        <w:jc w:val="both"/>
        <w:rPr>
          <w:sz w:val="22"/>
          <w:szCs w:val="22"/>
        </w:rPr>
      </w:pPr>
      <w:r w:rsidRPr="00F16718">
        <w:rPr>
          <w:sz w:val="22"/>
          <w:szCs w:val="22"/>
        </w:rPr>
        <w:t>Ravnateljica škole pozdravlja nazočne, te riječ daje najstarijem članu Školskog odbora</w:t>
      </w:r>
      <w:r w:rsidR="00846AE6" w:rsidRPr="00F16718">
        <w:rPr>
          <w:sz w:val="22"/>
          <w:szCs w:val="22"/>
        </w:rPr>
        <w:t xml:space="preserve"> Miroslavu Jelčiću</w:t>
      </w:r>
      <w:r w:rsidRPr="00F16718">
        <w:rPr>
          <w:sz w:val="22"/>
          <w:szCs w:val="22"/>
        </w:rPr>
        <w:t xml:space="preserve"> </w:t>
      </w:r>
      <w:r w:rsidR="00846AE6" w:rsidRPr="00F16718">
        <w:rPr>
          <w:sz w:val="22"/>
          <w:szCs w:val="22"/>
        </w:rPr>
        <w:t>koji navodi izabrane članove Školskog odbora. Dijana Špoljarić i Maja Marjanović izabrane su ispred Učiteljskog vijeća, Dorote</w:t>
      </w:r>
      <w:r w:rsidR="00805C8B">
        <w:rPr>
          <w:sz w:val="22"/>
          <w:szCs w:val="22"/>
        </w:rPr>
        <w:t>a Perić je izabrana ispred Skupa</w:t>
      </w:r>
      <w:r w:rsidR="00846AE6" w:rsidRPr="00F16718">
        <w:rPr>
          <w:sz w:val="22"/>
          <w:szCs w:val="22"/>
        </w:rPr>
        <w:t xml:space="preserve"> radnika, Romana Domazetović izabrana je ispred Vijeća roditelja, Vladimir Majetić, Tomislav Šimac i Mirolsav Jelčić izabrani su ispred osnivača. Svi novoimen</w:t>
      </w:r>
      <w:r w:rsidR="007506FA">
        <w:rPr>
          <w:sz w:val="22"/>
          <w:szCs w:val="22"/>
        </w:rPr>
        <w:t>ovani članovi pozdravljaju nazoč</w:t>
      </w:r>
      <w:r w:rsidR="00846AE6" w:rsidRPr="00F16718">
        <w:rPr>
          <w:sz w:val="22"/>
          <w:szCs w:val="22"/>
        </w:rPr>
        <w:t>ne.</w:t>
      </w:r>
      <w:r w:rsidR="007506FA">
        <w:rPr>
          <w:sz w:val="22"/>
          <w:szCs w:val="22"/>
        </w:rPr>
        <w:t xml:space="preserve"> U prilogu se nalaze odluke o imenovanju članova Školskog odbora.</w:t>
      </w:r>
    </w:p>
    <w:p w:rsidR="00262072" w:rsidRPr="00F16718" w:rsidRDefault="00262072" w:rsidP="00262072">
      <w:pPr>
        <w:rPr>
          <w:sz w:val="22"/>
          <w:szCs w:val="22"/>
        </w:rPr>
      </w:pPr>
    </w:p>
    <w:p w:rsidR="00BA5D99" w:rsidRPr="00F16718" w:rsidRDefault="00262072" w:rsidP="00262072">
      <w:pPr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Ad  2</w:t>
      </w:r>
      <w:r w:rsidR="003737E1" w:rsidRPr="00F16718">
        <w:rPr>
          <w:b/>
          <w:sz w:val="22"/>
          <w:szCs w:val="22"/>
        </w:rPr>
        <w:t xml:space="preserve"> .)</w:t>
      </w:r>
      <w:r w:rsidR="00846AE6" w:rsidRPr="00F16718">
        <w:rPr>
          <w:b/>
          <w:sz w:val="22"/>
          <w:szCs w:val="22"/>
        </w:rPr>
        <w:t xml:space="preserve"> Verificiranje mandata članova Školskog odbora</w:t>
      </w:r>
    </w:p>
    <w:p w:rsidR="00462F86" w:rsidRPr="00F16718" w:rsidRDefault="00462F86" w:rsidP="00262072">
      <w:pPr>
        <w:rPr>
          <w:b/>
          <w:sz w:val="22"/>
          <w:szCs w:val="22"/>
        </w:rPr>
      </w:pPr>
    </w:p>
    <w:p w:rsidR="00462F86" w:rsidRPr="00F16718" w:rsidRDefault="00462F86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>Utvrđen je identitet svih članova Školskog odbora. Uz poštivanje svih epidemioloških uvjeta sjednice će se održavati u prostorijama škole, i dalje ćemo pozive i važnije dokumente prije sjednica slati e-mailom kako bi se članovi mogli pripremiti za sjednicu. Ukoliko bude potrebe sjednice će se iznimno održati telefonskim putem ako se situacija s Covid-om-19 pogorša.</w:t>
      </w:r>
      <w:r w:rsidR="0089672A">
        <w:rPr>
          <w:sz w:val="22"/>
          <w:szCs w:val="22"/>
        </w:rPr>
        <w:t xml:space="preserve"> U prilogu se nalazi popis članova, adrese i brojevi telefona.</w:t>
      </w:r>
    </w:p>
    <w:p w:rsidR="00462F86" w:rsidRPr="00F16718" w:rsidRDefault="00462F86" w:rsidP="00262072">
      <w:pPr>
        <w:rPr>
          <w:b/>
          <w:sz w:val="22"/>
          <w:szCs w:val="22"/>
        </w:rPr>
      </w:pPr>
    </w:p>
    <w:p w:rsidR="00462F86" w:rsidRDefault="00462F86" w:rsidP="00262072">
      <w:pPr>
        <w:rPr>
          <w:b/>
          <w:sz w:val="22"/>
          <w:szCs w:val="22"/>
        </w:rPr>
      </w:pPr>
    </w:p>
    <w:p w:rsidR="00805C8B" w:rsidRDefault="00805C8B" w:rsidP="00262072">
      <w:pPr>
        <w:rPr>
          <w:b/>
          <w:sz w:val="22"/>
          <w:szCs w:val="22"/>
        </w:rPr>
      </w:pPr>
    </w:p>
    <w:p w:rsidR="00805C8B" w:rsidRDefault="00805C8B" w:rsidP="00262072">
      <w:pPr>
        <w:rPr>
          <w:b/>
          <w:sz w:val="22"/>
          <w:szCs w:val="22"/>
        </w:rPr>
      </w:pPr>
    </w:p>
    <w:p w:rsidR="00805C8B" w:rsidRPr="00F16718" w:rsidRDefault="00805C8B" w:rsidP="00262072">
      <w:pPr>
        <w:rPr>
          <w:b/>
          <w:sz w:val="22"/>
          <w:szCs w:val="22"/>
        </w:rPr>
      </w:pPr>
    </w:p>
    <w:p w:rsidR="00262072" w:rsidRPr="00F16718" w:rsidRDefault="00FE77D9" w:rsidP="00262072">
      <w:pPr>
        <w:tabs>
          <w:tab w:val="left" w:pos="5145"/>
        </w:tabs>
        <w:rPr>
          <w:b/>
          <w:sz w:val="22"/>
          <w:szCs w:val="22"/>
        </w:rPr>
      </w:pPr>
      <w:r w:rsidRPr="00F16718">
        <w:rPr>
          <w:b/>
          <w:sz w:val="22"/>
          <w:szCs w:val="22"/>
        </w:rPr>
        <w:t>Ad  3</w:t>
      </w:r>
      <w:r w:rsidR="00262072" w:rsidRPr="00F16718">
        <w:rPr>
          <w:b/>
          <w:sz w:val="22"/>
          <w:szCs w:val="22"/>
        </w:rPr>
        <w:t>.)</w:t>
      </w:r>
      <w:r w:rsidRPr="00F16718">
        <w:rPr>
          <w:b/>
          <w:sz w:val="22"/>
          <w:szCs w:val="22"/>
        </w:rPr>
        <w:t xml:space="preserve"> </w:t>
      </w:r>
      <w:r w:rsidR="00462F86" w:rsidRPr="00F16718">
        <w:rPr>
          <w:b/>
          <w:sz w:val="22"/>
          <w:szCs w:val="22"/>
        </w:rPr>
        <w:t>Izbor predsjednika i zamjenika predsjednika Školskog odbora</w:t>
      </w:r>
      <w:r w:rsidRPr="00F16718">
        <w:rPr>
          <w:b/>
          <w:sz w:val="22"/>
          <w:szCs w:val="22"/>
        </w:rPr>
        <w:t>.</w:t>
      </w:r>
    </w:p>
    <w:p w:rsidR="00462F86" w:rsidRPr="00F16718" w:rsidRDefault="00462F86" w:rsidP="00262072">
      <w:pPr>
        <w:tabs>
          <w:tab w:val="left" w:pos="5145"/>
        </w:tabs>
        <w:rPr>
          <w:sz w:val="22"/>
          <w:szCs w:val="22"/>
        </w:rPr>
      </w:pPr>
    </w:p>
    <w:p w:rsidR="00F16718" w:rsidRDefault="00462F86" w:rsidP="00F16718">
      <w:pPr>
        <w:ind w:left="62"/>
        <w:jc w:val="both"/>
        <w:rPr>
          <w:sz w:val="22"/>
          <w:szCs w:val="22"/>
          <w:u w:val="single"/>
        </w:rPr>
      </w:pPr>
      <w:r w:rsidRPr="00F16718">
        <w:rPr>
          <w:sz w:val="22"/>
          <w:szCs w:val="22"/>
        </w:rPr>
        <w:t xml:space="preserve">Za predsjednika i zamjenika predsjednika Školskog odbora može biti izabran svaki </w:t>
      </w:r>
      <w:r w:rsidR="00F16718" w:rsidRPr="00F16718">
        <w:rPr>
          <w:sz w:val="22"/>
          <w:szCs w:val="22"/>
        </w:rPr>
        <w:t xml:space="preserve">član školskog odbora. Predsjednik i zamjenik predsjednika Školskog odbora biraju se na četiri godine. Članovi Školskog obora predlažu za predsjednicu tajnicu Doroteu Perić, a za njenu zamjenicu Romanu Domazetović. Članovi školskog odbora su javnim dizanjem ruku, jednoglasno prihvatili prijedlog i za predsjednicu školskog odbora izabrali  </w:t>
      </w:r>
      <w:r w:rsidR="00F16718" w:rsidRPr="00F16718">
        <w:rPr>
          <w:sz w:val="22"/>
          <w:szCs w:val="22"/>
          <w:u w:val="single"/>
        </w:rPr>
        <w:t>Doroteu Perić</w:t>
      </w:r>
      <w:r w:rsidR="00F16718" w:rsidRPr="00F16718">
        <w:rPr>
          <w:sz w:val="22"/>
          <w:szCs w:val="22"/>
        </w:rPr>
        <w:t xml:space="preserve">, a za zamjenicu predsjednice školskog odbora izabrana je </w:t>
      </w:r>
      <w:r w:rsidR="00F16718" w:rsidRPr="00F16718">
        <w:rPr>
          <w:sz w:val="22"/>
          <w:szCs w:val="22"/>
          <w:u w:val="single"/>
        </w:rPr>
        <w:t>Romana Domazetović.</w:t>
      </w:r>
    </w:p>
    <w:p w:rsidR="00CF30AF" w:rsidRDefault="00CF30AF" w:rsidP="00F16718">
      <w:pPr>
        <w:ind w:left="6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CF30AF" w:rsidRPr="00CF30AF" w:rsidRDefault="00CF30AF" w:rsidP="00F16718">
      <w:pPr>
        <w:ind w:left="62"/>
        <w:jc w:val="both"/>
        <w:rPr>
          <w:sz w:val="22"/>
          <w:szCs w:val="22"/>
        </w:rPr>
      </w:pPr>
      <w:r w:rsidRPr="00CF30AF">
        <w:rPr>
          <w:sz w:val="22"/>
          <w:szCs w:val="22"/>
        </w:rPr>
        <w:t>Školski odbor je jednoglasno usvojio gore navedeno.</w:t>
      </w:r>
    </w:p>
    <w:p w:rsidR="00F75DF2" w:rsidRPr="00CF30AF" w:rsidRDefault="00F75DF2" w:rsidP="00262072">
      <w:pPr>
        <w:tabs>
          <w:tab w:val="left" w:pos="5145"/>
        </w:tabs>
        <w:rPr>
          <w:sz w:val="22"/>
          <w:szCs w:val="22"/>
        </w:rPr>
      </w:pPr>
    </w:p>
    <w:p w:rsidR="00F75DF2" w:rsidRPr="00F16718" w:rsidRDefault="00F75DF2" w:rsidP="00262072">
      <w:pPr>
        <w:tabs>
          <w:tab w:val="left" w:pos="5145"/>
        </w:tabs>
        <w:rPr>
          <w:sz w:val="22"/>
          <w:szCs w:val="22"/>
        </w:rPr>
      </w:pPr>
    </w:p>
    <w:p w:rsidR="00F75DF2" w:rsidRDefault="00CF30AF" w:rsidP="00262072">
      <w:pPr>
        <w:tabs>
          <w:tab w:val="left" w:pos="51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Ad  4</w:t>
      </w:r>
      <w:r w:rsidR="00F75DF2" w:rsidRPr="00F16718">
        <w:rPr>
          <w:b/>
          <w:sz w:val="22"/>
          <w:szCs w:val="22"/>
        </w:rPr>
        <w:t xml:space="preserve">.) </w:t>
      </w:r>
      <w:r w:rsidRPr="00CF30AF">
        <w:rPr>
          <w:b/>
          <w:sz w:val="22"/>
          <w:szCs w:val="22"/>
        </w:rPr>
        <w:t>Izmjene Pravilnika o video nadzoru OŠ“ Vladimir Nazor“ Adžamovci</w:t>
      </w:r>
    </w:p>
    <w:p w:rsidR="00CF30AF" w:rsidRDefault="00CF30AF" w:rsidP="00262072">
      <w:pPr>
        <w:tabs>
          <w:tab w:val="left" w:pos="5145"/>
        </w:tabs>
        <w:rPr>
          <w:b/>
          <w:sz w:val="22"/>
          <w:szCs w:val="22"/>
        </w:rPr>
      </w:pPr>
    </w:p>
    <w:p w:rsidR="00CF30AF" w:rsidRPr="007506FA" w:rsidRDefault="0088305D" w:rsidP="00262072">
      <w:pPr>
        <w:tabs>
          <w:tab w:val="left" w:pos="5145"/>
        </w:tabs>
        <w:rPr>
          <w:sz w:val="22"/>
          <w:szCs w:val="22"/>
        </w:rPr>
      </w:pPr>
      <w:r w:rsidRPr="007506FA">
        <w:rPr>
          <w:sz w:val="22"/>
          <w:szCs w:val="22"/>
        </w:rPr>
        <w:t>Članak 1. stavak 4. mijenja se i glasi : „ U svrhu  iz stavka 1. ovoga članka u obuhvatu sustava video nadzora su prostor koji se nalazi neposredno oko Škole</w:t>
      </w:r>
      <w:r w:rsidR="00067794" w:rsidRPr="007506FA">
        <w:rPr>
          <w:sz w:val="22"/>
          <w:szCs w:val="22"/>
        </w:rPr>
        <w:t xml:space="preserve"> </w:t>
      </w:r>
      <w:r w:rsidRPr="007506FA">
        <w:rPr>
          <w:sz w:val="22"/>
          <w:szCs w:val="22"/>
        </w:rPr>
        <w:t>( vanjski prostor Škole</w:t>
      </w:r>
      <w:r w:rsidR="00067794" w:rsidRPr="007506FA">
        <w:rPr>
          <w:sz w:val="22"/>
          <w:szCs w:val="22"/>
        </w:rPr>
        <w:t xml:space="preserve"> i školsko igralište </w:t>
      </w:r>
      <w:r w:rsidRPr="007506FA">
        <w:rPr>
          <w:sz w:val="22"/>
          <w:szCs w:val="22"/>
        </w:rPr>
        <w:t>), ulazna i izlazna vrata Škole</w:t>
      </w:r>
      <w:r w:rsidR="00067794" w:rsidRPr="007506FA">
        <w:rPr>
          <w:sz w:val="22"/>
          <w:szCs w:val="22"/>
        </w:rPr>
        <w:t>, unutarnj</w:t>
      </w:r>
      <w:r w:rsidR="007506FA" w:rsidRPr="007506FA">
        <w:rPr>
          <w:sz w:val="22"/>
          <w:szCs w:val="22"/>
        </w:rPr>
        <w:t xml:space="preserve">i prostor škole odnosno </w:t>
      </w:r>
      <w:r w:rsidR="00067794" w:rsidRPr="007506FA">
        <w:rPr>
          <w:sz w:val="22"/>
          <w:szCs w:val="22"/>
        </w:rPr>
        <w:t>hol škole</w:t>
      </w:r>
      <w:r w:rsidR="007506FA" w:rsidRPr="007506FA">
        <w:rPr>
          <w:sz w:val="22"/>
          <w:szCs w:val="22"/>
        </w:rPr>
        <w:t xml:space="preserve"> i hodnik škole</w:t>
      </w:r>
      <w:r w:rsidR="00067794" w:rsidRPr="007506FA">
        <w:rPr>
          <w:sz w:val="22"/>
          <w:szCs w:val="22"/>
        </w:rPr>
        <w:t xml:space="preserve">.“ </w:t>
      </w:r>
    </w:p>
    <w:p w:rsidR="00F75DF2" w:rsidRPr="007506FA" w:rsidRDefault="00F75DF2" w:rsidP="00262072">
      <w:pPr>
        <w:tabs>
          <w:tab w:val="left" w:pos="5145"/>
        </w:tabs>
        <w:rPr>
          <w:sz w:val="22"/>
          <w:szCs w:val="22"/>
        </w:rPr>
      </w:pPr>
    </w:p>
    <w:p w:rsidR="007506FA" w:rsidRDefault="007506FA" w:rsidP="00262072">
      <w:pPr>
        <w:tabs>
          <w:tab w:val="left" w:pos="5145"/>
        </w:tabs>
        <w:rPr>
          <w:sz w:val="22"/>
          <w:szCs w:val="22"/>
        </w:rPr>
      </w:pPr>
      <w:r w:rsidRPr="007506FA">
        <w:rPr>
          <w:sz w:val="22"/>
          <w:szCs w:val="22"/>
        </w:rPr>
        <w:t>Školski odbor je jednoglasno usvojio gore navedeno.</w:t>
      </w:r>
    </w:p>
    <w:p w:rsidR="007506FA" w:rsidRDefault="007506FA" w:rsidP="00262072">
      <w:pPr>
        <w:tabs>
          <w:tab w:val="left" w:pos="5145"/>
        </w:tabs>
        <w:rPr>
          <w:sz w:val="22"/>
          <w:szCs w:val="22"/>
        </w:rPr>
      </w:pPr>
    </w:p>
    <w:p w:rsidR="007506FA" w:rsidRPr="007506FA" w:rsidRDefault="007506FA" w:rsidP="00262072">
      <w:pPr>
        <w:tabs>
          <w:tab w:val="left" w:pos="5145"/>
        </w:tabs>
        <w:rPr>
          <w:b/>
          <w:sz w:val="22"/>
          <w:szCs w:val="22"/>
        </w:rPr>
      </w:pPr>
    </w:p>
    <w:p w:rsidR="007506FA" w:rsidRPr="007506FA" w:rsidRDefault="007506FA" w:rsidP="007506FA">
      <w:pPr>
        <w:jc w:val="both"/>
        <w:rPr>
          <w:b/>
          <w:sz w:val="22"/>
          <w:szCs w:val="22"/>
        </w:rPr>
      </w:pPr>
      <w:r w:rsidRPr="007506FA">
        <w:rPr>
          <w:b/>
          <w:sz w:val="22"/>
          <w:szCs w:val="22"/>
        </w:rPr>
        <w:t xml:space="preserve">Ad  5.) Zasnivanje radnog odnosa na neodređeno na temelju Uputnice nadležnog upravnog </w:t>
      </w:r>
    </w:p>
    <w:p w:rsidR="007506FA" w:rsidRDefault="007506FA" w:rsidP="007506FA">
      <w:pPr>
        <w:jc w:val="both"/>
        <w:rPr>
          <w:b/>
          <w:sz w:val="22"/>
          <w:szCs w:val="22"/>
        </w:rPr>
      </w:pPr>
      <w:r w:rsidRPr="007506FA">
        <w:rPr>
          <w:b/>
          <w:sz w:val="22"/>
          <w:szCs w:val="22"/>
        </w:rPr>
        <w:t>tijela županije za Ivanu Sokić</w:t>
      </w:r>
    </w:p>
    <w:p w:rsidR="007506FA" w:rsidRDefault="007506FA" w:rsidP="007506FA">
      <w:pPr>
        <w:jc w:val="both"/>
        <w:rPr>
          <w:b/>
          <w:sz w:val="22"/>
          <w:szCs w:val="22"/>
        </w:rPr>
      </w:pPr>
    </w:p>
    <w:p w:rsidR="007506FA" w:rsidRDefault="007506FA" w:rsidP="007506FA">
      <w:pPr>
        <w:jc w:val="both"/>
        <w:rPr>
          <w:sz w:val="22"/>
          <w:szCs w:val="22"/>
        </w:rPr>
      </w:pPr>
      <w:r w:rsidRPr="007506FA">
        <w:rPr>
          <w:sz w:val="22"/>
          <w:szCs w:val="22"/>
        </w:rPr>
        <w:t xml:space="preserve">Ravnateljica objašnjava Školskom odboru kako smo imali potrebu za učiteljicom matematike jer nam je zaposlenica prešla u drugu školu. Prijavili smo potrebu nadležnom </w:t>
      </w:r>
      <w:r w:rsidR="00805C8B">
        <w:rPr>
          <w:sz w:val="22"/>
          <w:szCs w:val="22"/>
        </w:rPr>
        <w:t xml:space="preserve">upravnom tijelu županije, </w:t>
      </w:r>
      <w:r w:rsidRPr="007506FA">
        <w:rPr>
          <w:sz w:val="22"/>
          <w:szCs w:val="22"/>
        </w:rPr>
        <w:t>te su nam 01. rujna 2021 godine poslali Uputnicu KLASA: 602-02/21-10/199, URBROJ:2178/1-05-02/4-21-2 kojom nam Ivanu Sokić upućuju na navedeno mjesto, na neodređeno nepuno radno vrijeme</w:t>
      </w:r>
      <w:r>
        <w:rPr>
          <w:sz w:val="22"/>
          <w:szCs w:val="22"/>
        </w:rPr>
        <w:t xml:space="preserve">. Do </w:t>
      </w:r>
      <w:r w:rsidR="004C1634">
        <w:rPr>
          <w:sz w:val="22"/>
          <w:szCs w:val="22"/>
        </w:rPr>
        <w:t>suglasnosti Školskog odbora Ivana Sokić je primljena na ugovor najduže do 60 dana. Ravnateljica traži od Školskog odbora suglasnost za zapošljavanje Ivane Sokić na mjesto učiteljice matematike na n</w:t>
      </w:r>
      <w:r w:rsidR="00805C8B">
        <w:rPr>
          <w:sz w:val="22"/>
          <w:szCs w:val="22"/>
        </w:rPr>
        <w:t>epuno neodređeno radno vrijeme. Nadalje, r</w:t>
      </w:r>
      <w:r w:rsidR="004C1634">
        <w:rPr>
          <w:sz w:val="22"/>
          <w:szCs w:val="22"/>
        </w:rPr>
        <w:t>avnateljica Školsk</w:t>
      </w:r>
      <w:r w:rsidR="00805C8B">
        <w:rPr>
          <w:sz w:val="22"/>
          <w:szCs w:val="22"/>
        </w:rPr>
        <w:t xml:space="preserve">om odboru navodi </w:t>
      </w:r>
      <w:r w:rsidR="004C1634">
        <w:rPr>
          <w:sz w:val="22"/>
          <w:szCs w:val="22"/>
        </w:rPr>
        <w:t>da je Mirko Čičak vjeroučitelj koji je kod nas bio zaposlen</w:t>
      </w:r>
      <w:r w:rsidR="00805C8B">
        <w:rPr>
          <w:sz w:val="22"/>
          <w:szCs w:val="22"/>
        </w:rPr>
        <w:t xml:space="preserve">,a </w:t>
      </w:r>
      <w:r w:rsidR="004C1634">
        <w:rPr>
          <w:sz w:val="22"/>
          <w:szCs w:val="22"/>
        </w:rPr>
        <w:t xml:space="preserve"> početkom nove Školske godine 21./22. odlazi na novo radno mjesto, a nastavu katoličkog vjeronauka u našoj školi umjesto njega izvoditi će Marko Iličić, diplomirani teolog s kanonskim mandatom na neodređeno vrijeme.</w:t>
      </w:r>
    </w:p>
    <w:p w:rsidR="004C1634" w:rsidRDefault="004C1634" w:rsidP="007506FA">
      <w:pPr>
        <w:jc w:val="both"/>
        <w:rPr>
          <w:sz w:val="22"/>
          <w:szCs w:val="22"/>
        </w:rPr>
      </w:pPr>
    </w:p>
    <w:p w:rsidR="004C1634" w:rsidRPr="007506FA" w:rsidRDefault="004C1634" w:rsidP="007506FA">
      <w:pPr>
        <w:jc w:val="both"/>
        <w:rPr>
          <w:sz w:val="22"/>
          <w:szCs w:val="22"/>
        </w:rPr>
      </w:pPr>
      <w:r>
        <w:rPr>
          <w:sz w:val="22"/>
          <w:szCs w:val="22"/>
        </w:rPr>
        <w:t>Školski odbor je jednoglasno usvojio gore navedeno.</w:t>
      </w:r>
    </w:p>
    <w:p w:rsidR="007506FA" w:rsidRPr="007506FA" w:rsidRDefault="007506FA" w:rsidP="007506FA">
      <w:pPr>
        <w:jc w:val="both"/>
        <w:rPr>
          <w:b/>
          <w:sz w:val="22"/>
          <w:szCs w:val="22"/>
        </w:rPr>
      </w:pPr>
    </w:p>
    <w:p w:rsidR="007506FA" w:rsidRPr="007506FA" w:rsidRDefault="007506FA" w:rsidP="007506FA">
      <w:pPr>
        <w:tabs>
          <w:tab w:val="left" w:pos="5145"/>
        </w:tabs>
        <w:rPr>
          <w:b/>
          <w:sz w:val="22"/>
          <w:szCs w:val="22"/>
        </w:rPr>
      </w:pPr>
    </w:p>
    <w:p w:rsidR="007506FA" w:rsidRDefault="004C1634" w:rsidP="00262072">
      <w:pPr>
        <w:tabs>
          <w:tab w:val="left" w:pos="5145"/>
        </w:tabs>
        <w:rPr>
          <w:b/>
          <w:sz w:val="22"/>
          <w:szCs w:val="22"/>
        </w:rPr>
      </w:pPr>
      <w:r w:rsidRPr="007506FA">
        <w:rPr>
          <w:b/>
          <w:sz w:val="22"/>
          <w:szCs w:val="22"/>
        </w:rPr>
        <w:t>Ad  5.)</w:t>
      </w:r>
      <w:r>
        <w:rPr>
          <w:b/>
          <w:sz w:val="22"/>
          <w:szCs w:val="22"/>
        </w:rPr>
        <w:t xml:space="preserve"> Različito </w:t>
      </w:r>
    </w:p>
    <w:p w:rsidR="004C1634" w:rsidRDefault="004C1634" w:rsidP="00262072">
      <w:pPr>
        <w:tabs>
          <w:tab w:val="left" w:pos="5145"/>
        </w:tabs>
        <w:rPr>
          <w:b/>
          <w:sz w:val="22"/>
          <w:szCs w:val="22"/>
        </w:rPr>
      </w:pPr>
    </w:p>
    <w:p w:rsidR="004C1634" w:rsidRPr="00805C8B" w:rsidRDefault="004C1634" w:rsidP="00262072">
      <w:pPr>
        <w:tabs>
          <w:tab w:val="left" w:pos="5145"/>
        </w:tabs>
        <w:rPr>
          <w:sz w:val="22"/>
          <w:szCs w:val="22"/>
        </w:rPr>
      </w:pPr>
      <w:r w:rsidRPr="00805C8B">
        <w:rPr>
          <w:sz w:val="22"/>
          <w:szCs w:val="22"/>
        </w:rPr>
        <w:t>Tajnica Škole navodi Školskom odboru da članovi novoimenovanih školski odbora trebaju potpisati izjavu o postojanju odnosno nepostojanju sukoba interesa prema članku 80. Zakona o javnoj nabavi</w:t>
      </w:r>
      <w:r w:rsidR="002A7979" w:rsidRPr="00805C8B">
        <w:rPr>
          <w:sz w:val="22"/>
          <w:szCs w:val="22"/>
        </w:rPr>
        <w:t>. Također navodi i Izjavu o povjerljivosti koju potpisuju svi članovi Školskog odbora u skladu s člankom 25. Opće uredbe o zaštiti 2016/679  i Zakon o provedbi Opće uredbe o zaštiti podataka (Narodne novine broj 42/18).</w:t>
      </w:r>
    </w:p>
    <w:p w:rsidR="004C1634" w:rsidRPr="00805C8B" w:rsidRDefault="004C1634" w:rsidP="00262072">
      <w:pPr>
        <w:tabs>
          <w:tab w:val="left" w:pos="5145"/>
        </w:tabs>
        <w:rPr>
          <w:sz w:val="22"/>
          <w:szCs w:val="22"/>
        </w:rPr>
      </w:pPr>
    </w:p>
    <w:p w:rsidR="002A7979" w:rsidRPr="00805C8B" w:rsidRDefault="00850B44" w:rsidP="00262072">
      <w:pPr>
        <w:tabs>
          <w:tab w:val="left" w:pos="5145"/>
        </w:tabs>
        <w:rPr>
          <w:sz w:val="22"/>
          <w:szCs w:val="22"/>
        </w:rPr>
      </w:pPr>
      <w:r>
        <w:rPr>
          <w:sz w:val="22"/>
          <w:szCs w:val="22"/>
        </w:rPr>
        <w:t>Školski odbor prihvaća gore navedeno.</w:t>
      </w:r>
    </w:p>
    <w:p w:rsidR="007506FA" w:rsidRPr="00F16718" w:rsidRDefault="007506FA" w:rsidP="00262072">
      <w:pPr>
        <w:tabs>
          <w:tab w:val="left" w:pos="5145"/>
        </w:tabs>
        <w:rPr>
          <w:b/>
          <w:sz w:val="22"/>
          <w:szCs w:val="22"/>
        </w:rPr>
      </w:pPr>
    </w:p>
    <w:p w:rsidR="00F75DF2" w:rsidRPr="00F16718" w:rsidRDefault="00F75DF2" w:rsidP="00262072">
      <w:pPr>
        <w:tabs>
          <w:tab w:val="left" w:pos="5145"/>
        </w:tabs>
        <w:rPr>
          <w:sz w:val="22"/>
          <w:szCs w:val="22"/>
        </w:rPr>
      </w:pPr>
      <w:r w:rsidRPr="00F16718">
        <w:rPr>
          <w:sz w:val="22"/>
          <w:szCs w:val="22"/>
        </w:rPr>
        <w:t>Nije bilo drugih pitanja.</w:t>
      </w:r>
    </w:p>
    <w:p w:rsidR="00F75DF2" w:rsidRPr="00F16718" w:rsidRDefault="00F75DF2" w:rsidP="00262072">
      <w:pPr>
        <w:tabs>
          <w:tab w:val="left" w:pos="5145"/>
        </w:tabs>
        <w:rPr>
          <w:sz w:val="22"/>
          <w:szCs w:val="22"/>
        </w:rPr>
      </w:pPr>
    </w:p>
    <w:p w:rsidR="00262072" w:rsidRPr="00F16718" w:rsidRDefault="00262072" w:rsidP="00262072">
      <w:pPr>
        <w:tabs>
          <w:tab w:val="left" w:pos="5265"/>
        </w:tabs>
        <w:rPr>
          <w:sz w:val="22"/>
          <w:szCs w:val="22"/>
        </w:rPr>
      </w:pPr>
      <w:r w:rsidRPr="00F16718">
        <w:rPr>
          <w:b/>
          <w:sz w:val="22"/>
          <w:szCs w:val="22"/>
        </w:rPr>
        <w:tab/>
        <w:t xml:space="preserve"> </w:t>
      </w:r>
      <w:r w:rsidRPr="00F16718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Zapisničar:                                            </w:t>
      </w:r>
      <w:r w:rsidR="002A7979">
        <w:rPr>
          <w:sz w:val="22"/>
          <w:szCs w:val="22"/>
        </w:rPr>
        <w:t xml:space="preserve">                                              Predsjednica</w:t>
      </w:r>
      <w:r w:rsidRPr="00F16718">
        <w:rPr>
          <w:sz w:val="22"/>
          <w:szCs w:val="22"/>
        </w:rPr>
        <w:t xml:space="preserve"> Školskog  odbora:</w:t>
      </w:r>
    </w:p>
    <w:p w:rsidR="00262072" w:rsidRPr="00F16718" w:rsidRDefault="00262072" w:rsidP="00262072">
      <w:pPr>
        <w:rPr>
          <w:sz w:val="22"/>
          <w:szCs w:val="22"/>
        </w:rPr>
      </w:pPr>
      <w:r w:rsidRPr="00F16718">
        <w:rPr>
          <w:sz w:val="22"/>
          <w:szCs w:val="22"/>
        </w:rPr>
        <w:t xml:space="preserve">Dorotea Perić                                                                      </w:t>
      </w:r>
      <w:r w:rsidR="002A7979">
        <w:rPr>
          <w:sz w:val="22"/>
          <w:szCs w:val="22"/>
        </w:rPr>
        <w:t xml:space="preserve">                              </w:t>
      </w:r>
      <w:r w:rsidRPr="00F16718">
        <w:rPr>
          <w:sz w:val="22"/>
          <w:szCs w:val="22"/>
        </w:rPr>
        <w:t xml:space="preserve"> </w:t>
      </w:r>
      <w:r w:rsidR="002A7979">
        <w:rPr>
          <w:sz w:val="22"/>
          <w:szCs w:val="22"/>
        </w:rPr>
        <w:t>Dorotea Perić,ma</w:t>
      </w:r>
      <w:r w:rsidR="00850B44">
        <w:rPr>
          <w:sz w:val="22"/>
          <w:szCs w:val="22"/>
        </w:rPr>
        <w:t>g.iur.</w:t>
      </w:r>
    </w:p>
    <w:p w:rsidR="00316093" w:rsidRDefault="00316093" w:rsidP="00316093">
      <w:pPr>
        <w:rPr>
          <w:rFonts w:cstheme="minorHAnsi"/>
        </w:rPr>
      </w:pPr>
    </w:p>
    <w:sectPr w:rsidR="00316093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70CF7"/>
    <w:multiLevelType w:val="hybridMultilevel"/>
    <w:tmpl w:val="8E70C81C"/>
    <w:lvl w:ilvl="0" w:tplc="53E4C14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62072"/>
    <w:rsid w:val="00067794"/>
    <w:rsid w:val="000C6D7D"/>
    <w:rsid w:val="000E19E3"/>
    <w:rsid w:val="00106752"/>
    <w:rsid w:val="001973E3"/>
    <w:rsid w:val="00262072"/>
    <w:rsid w:val="002A7979"/>
    <w:rsid w:val="00316093"/>
    <w:rsid w:val="003737E1"/>
    <w:rsid w:val="003A397D"/>
    <w:rsid w:val="00462F86"/>
    <w:rsid w:val="004634BB"/>
    <w:rsid w:val="004C1634"/>
    <w:rsid w:val="004F47E7"/>
    <w:rsid w:val="00555B50"/>
    <w:rsid w:val="006350E9"/>
    <w:rsid w:val="00693EFE"/>
    <w:rsid w:val="006E1712"/>
    <w:rsid w:val="007506FA"/>
    <w:rsid w:val="00805C8B"/>
    <w:rsid w:val="00846AE6"/>
    <w:rsid w:val="00850B44"/>
    <w:rsid w:val="00871201"/>
    <w:rsid w:val="0088305D"/>
    <w:rsid w:val="0089672A"/>
    <w:rsid w:val="008B2ABB"/>
    <w:rsid w:val="00A63BF5"/>
    <w:rsid w:val="00B72563"/>
    <w:rsid w:val="00BA5D99"/>
    <w:rsid w:val="00CA7523"/>
    <w:rsid w:val="00CF30AF"/>
    <w:rsid w:val="00D23A51"/>
    <w:rsid w:val="00E028DC"/>
    <w:rsid w:val="00E123E9"/>
    <w:rsid w:val="00EF067C"/>
    <w:rsid w:val="00F16718"/>
    <w:rsid w:val="00F75DF2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62072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26207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62072"/>
    <w:rPr>
      <w:b/>
      <w:bCs/>
    </w:rPr>
  </w:style>
  <w:style w:type="paragraph" w:styleId="Tijeloteksta">
    <w:name w:val="Body Text"/>
    <w:basedOn w:val="Normal"/>
    <w:link w:val="TijelotekstaChar"/>
    <w:unhideWhenUsed/>
    <w:rsid w:val="00E123E9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123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Tajništvo-VN</dc:creator>
  <cp:lastModifiedBy>Tajništvo-VN</cp:lastModifiedBy>
  <cp:revision>8</cp:revision>
  <cp:lastPrinted>2020-12-07T11:58:00Z</cp:lastPrinted>
  <dcterms:created xsi:type="dcterms:W3CDTF">2021-10-04T08:33:00Z</dcterms:created>
  <dcterms:modified xsi:type="dcterms:W3CDTF">2021-10-11T07:36:00Z</dcterms:modified>
</cp:coreProperties>
</file>