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40388" w14:textId="77777777" w:rsidR="006C6BD7" w:rsidRDefault="006C6BD7" w:rsidP="006C6BD7">
      <w:pPr>
        <w:rPr>
          <w:b/>
          <w:noProof w:val="0"/>
          <w:lang w:eastAsia="hr-HR"/>
        </w:rPr>
      </w:pPr>
      <w:r>
        <w:rPr>
          <w:b/>
          <w:noProof w:val="0"/>
          <w:lang w:eastAsia="hr-HR"/>
        </w:rPr>
        <w:t>OŠ „VLADIMIR NAZOR“</w:t>
      </w:r>
    </w:p>
    <w:p w14:paraId="6A484D5F" w14:textId="77777777" w:rsidR="006C6BD7" w:rsidRDefault="006C6BD7" w:rsidP="006C6BD7">
      <w:pPr>
        <w:rPr>
          <w:noProof w:val="0"/>
          <w:lang w:eastAsia="hr-HR"/>
        </w:rPr>
      </w:pPr>
      <w:r>
        <w:rPr>
          <w:noProof w:val="0"/>
          <w:lang w:eastAsia="hr-HR"/>
        </w:rPr>
        <w:t>ADŽAMOVCI, S.RADIĆA 3</w:t>
      </w:r>
    </w:p>
    <w:p w14:paraId="72CD34F6" w14:textId="77777777" w:rsidR="006C6BD7" w:rsidRDefault="006C6BD7" w:rsidP="006C6BD7">
      <w:pPr>
        <w:rPr>
          <w:b/>
          <w:noProof w:val="0"/>
          <w:lang w:eastAsia="hr-HR"/>
        </w:rPr>
      </w:pPr>
      <w:r>
        <w:rPr>
          <w:b/>
          <w:noProof w:val="0"/>
          <w:lang w:eastAsia="hr-HR"/>
        </w:rPr>
        <w:t>ŠKOLSKI  ODBOR</w:t>
      </w:r>
    </w:p>
    <w:p w14:paraId="4575C072" w14:textId="77777777" w:rsidR="006C6BD7" w:rsidRDefault="006C6BD7" w:rsidP="006C6BD7">
      <w:pPr>
        <w:rPr>
          <w:b/>
          <w:noProof w:val="0"/>
          <w:lang w:eastAsia="hr-HR"/>
        </w:rPr>
      </w:pPr>
    </w:p>
    <w:p w14:paraId="5164B1A6" w14:textId="77777777" w:rsidR="006C6BD7" w:rsidRDefault="006C6BD7" w:rsidP="006C6BD7">
      <w:pPr>
        <w:rPr>
          <w:b/>
          <w:noProof w:val="0"/>
          <w:lang w:eastAsia="hr-HR"/>
        </w:rPr>
      </w:pPr>
      <w:r>
        <w:rPr>
          <w:noProof w:val="0"/>
          <w:lang w:eastAsia="hr-HR"/>
        </w:rPr>
        <w:t xml:space="preserve"> KLASA: 007-04/23-02/02</w:t>
      </w:r>
    </w:p>
    <w:p w14:paraId="1F001E26" w14:textId="77777777" w:rsidR="006C6BD7" w:rsidRDefault="006C6BD7" w:rsidP="006C6BD7">
      <w:pPr>
        <w:rPr>
          <w:noProof w:val="0"/>
          <w:lang w:eastAsia="hr-HR"/>
        </w:rPr>
      </w:pPr>
      <w:r>
        <w:rPr>
          <w:noProof w:val="0"/>
          <w:lang w:eastAsia="hr-HR"/>
        </w:rPr>
        <w:t xml:space="preserve"> URBROJ: 2178-22-02/01-23-1</w:t>
      </w:r>
    </w:p>
    <w:p w14:paraId="62916069" w14:textId="77777777" w:rsidR="006C6BD7" w:rsidRDefault="006C6BD7" w:rsidP="006C6BD7">
      <w:pPr>
        <w:rPr>
          <w:noProof w:val="0"/>
          <w:lang w:eastAsia="hr-HR"/>
        </w:rPr>
      </w:pPr>
      <w:r>
        <w:rPr>
          <w:noProof w:val="0"/>
          <w:lang w:eastAsia="hr-HR"/>
        </w:rPr>
        <w:t xml:space="preserve"> ADŽAMOVCI, 17. siječnja 2023. godine</w:t>
      </w:r>
    </w:p>
    <w:p w14:paraId="7E2C765B" w14:textId="77777777" w:rsidR="006C6BD7" w:rsidRDefault="006C6BD7" w:rsidP="006C6BD7">
      <w:pPr>
        <w:rPr>
          <w:noProof w:val="0"/>
          <w:lang w:eastAsia="hr-HR"/>
        </w:rPr>
      </w:pPr>
    </w:p>
    <w:p w14:paraId="0AC57593" w14:textId="77777777" w:rsidR="006C6BD7" w:rsidRDefault="006C6BD7" w:rsidP="006C6BD7">
      <w:pPr>
        <w:rPr>
          <w:noProof w:val="0"/>
          <w:lang w:eastAsia="hr-HR"/>
        </w:rPr>
      </w:pPr>
    </w:p>
    <w:p w14:paraId="543C4D43" w14:textId="77777777" w:rsidR="006C6BD7" w:rsidRDefault="006C6BD7" w:rsidP="006C6BD7">
      <w:pPr>
        <w:rPr>
          <w:b/>
          <w:i/>
          <w:noProof w:val="0"/>
          <w:lang w:eastAsia="hr-HR"/>
        </w:rPr>
      </w:pPr>
    </w:p>
    <w:p w14:paraId="286CDA69" w14:textId="77777777" w:rsidR="006C6BD7" w:rsidRDefault="006C6BD7" w:rsidP="006C6BD7">
      <w:pPr>
        <w:jc w:val="center"/>
        <w:rPr>
          <w:b/>
          <w:noProof w:val="0"/>
          <w:lang w:eastAsia="hr-HR"/>
        </w:rPr>
      </w:pPr>
      <w:r>
        <w:rPr>
          <w:b/>
          <w:noProof w:val="0"/>
          <w:lang w:eastAsia="hr-HR"/>
        </w:rPr>
        <w:t xml:space="preserve">15. SJEDNICA ŠKOLSKOG ODBORA OŠ „Vladimir Nazor“ </w:t>
      </w:r>
      <w:proofErr w:type="spellStart"/>
      <w:r>
        <w:rPr>
          <w:b/>
          <w:noProof w:val="0"/>
          <w:lang w:eastAsia="hr-HR"/>
        </w:rPr>
        <w:t>Adžamovci</w:t>
      </w:r>
      <w:proofErr w:type="spellEnd"/>
    </w:p>
    <w:p w14:paraId="7303A42A" w14:textId="77777777" w:rsidR="006C6BD7" w:rsidRDefault="006C6BD7" w:rsidP="006C6BD7">
      <w:pPr>
        <w:jc w:val="center"/>
        <w:rPr>
          <w:b/>
          <w:noProof w:val="0"/>
          <w:lang w:eastAsia="hr-HR"/>
        </w:rPr>
      </w:pPr>
    </w:p>
    <w:p w14:paraId="6DBDDE09" w14:textId="77777777" w:rsidR="006C6BD7" w:rsidRDefault="006C6BD7" w:rsidP="006C6BD7">
      <w:pPr>
        <w:rPr>
          <w:b/>
          <w:noProof w:val="0"/>
          <w:lang w:eastAsia="hr-HR"/>
        </w:rPr>
      </w:pPr>
      <w:r>
        <w:rPr>
          <w:b/>
          <w:noProof w:val="0"/>
          <w:lang w:eastAsia="hr-HR"/>
        </w:rPr>
        <w:t xml:space="preserve">                  </w:t>
      </w:r>
    </w:p>
    <w:p w14:paraId="27FBE5FF" w14:textId="77777777" w:rsidR="006C6BD7" w:rsidRDefault="006C6BD7" w:rsidP="006C6BD7">
      <w:pPr>
        <w:jc w:val="center"/>
        <w:rPr>
          <w:b/>
          <w:noProof w:val="0"/>
          <w:lang w:eastAsia="hr-HR"/>
        </w:rPr>
      </w:pPr>
      <w:r>
        <w:rPr>
          <w:b/>
          <w:noProof w:val="0"/>
          <w:lang w:eastAsia="hr-HR"/>
        </w:rPr>
        <w:t>Zapisnik</w:t>
      </w:r>
    </w:p>
    <w:p w14:paraId="05B342AE" w14:textId="77777777" w:rsidR="006C6BD7" w:rsidRDefault="006C6BD7" w:rsidP="006C6BD7">
      <w:pPr>
        <w:rPr>
          <w:b/>
          <w:noProof w:val="0"/>
          <w:lang w:eastAsia="hr-HR"/>
        </w:rPr>
      </w:pPr>
    </w:p>
    <w:p w14:paraId="4911B4EC" w14:textId="77777777" w:rsidR="006C6BD7" w:rsidRDefault="006C6BD7" w:rsidP="006C6BD7">
      <w:pPr>
        <w:rPr>
          <w:noProof w:val="0"/>
          <w:lang w:eastAsia="hr-HR"/>
        </w:rPr>
      </w:pPr>
      <w:r>
        <w:rPr>
          <w:noProof w:val="0"/>
          <w:lang w:eastAsia="hr-HR"/>
        </w:rPr>
        <w:t xml:space="preserve">sa sjednice Školskog odbora održane  </w:t>
      </w:r>
      <w:r>
        <w:rPr>
          <w:b/>
          <w:bCs/>
          <w:noProof w:val="0"/>
          <w:lang w:eastAsia="hr-HR"/>
        </w:rPr>
        <w:t>17.</w:t>
      </w:r>
      <w:r>
        <w:rPr>
          <w:b/>
          <w:noProof w:val="0"/>
          <w:lang w:eastAsia="hr-HR"/>
        </w:rPr>
        <w:t xml:space="preserve">01.2023. godine </w:t>
      </w:r>
      <w:r>
        <w:rPr>
          <w:noProof w:val="0"/>
          <w:lang w:eastAsia="hr-HR"/>
        </w:rPr>
        <w:t xml:space="preserve">u </w:t>
      </w:r>
      <w:r>
        <w:rPr>
          <w:b/>
          <w:noProof w:val="0"/>
          <w:lang w:eastAsia="hr-HR"/>
        </w:rPr>
        <w:t xml:space="preserve">17:30 sati </w:t>
      </w:r>
      <w:r>
        <w:rPr>
          <w:noProof w:val="0"/>
          <w:lang w:eastAsia="hr-HR"/>
        </w:rPr>
        <w:t>u prostorijama škole.</w:t>
      </w:r>
    </w:p>
    <w:p w14:paraId="4756A5EA" w14:textId="77777777" w:rsidR="006C6BD7" w:rsidRDefault="006C6BD7" w:rsidP="006C6BD7">
      <w:pPr>
        <w:jc w:val="both"/>
        <w:rPr>
          <w:noProof w:val="0"/>
          <w:lang w:eastAsia="hr-HR"/>
        </w:rPr>
      </w:pPr>
      <w:r>
        <w:rPr>
          <w:noProof w:val="0"/>
          <w:lang w:eastAsia="hr-HR"/>
        </w:rPr>
        <w:t>Prisutni: Dijana Špoljarić, Vladimir Majetić, Miroslav Jelčić, Tonka Došlić.</w:t>
      </w:r>
    </w:p>
    <w:p w14:paraId="6227D63A" w14:textId="77777777" w:rsidR="006C6BD7" w:rsidRDefault="006C6BD7" w:rsidP="006C6BD7">
      <w:pPr>
        <w:jc w:val="both"/>
        <w:rPr>
          <w:noProof w:val="0"/>
          <w:lang w:eastAsia="hr-HR"/>
        </w:rPr>
      </w:pPr>
      <w:r>
        <w:rPr>
          <w:noProof w:val="0"/>
          <w:lang w:eastAsia="hr-HR"/>
        </w:rPr>
        <w:t xml:space="preserve">Nisu nazočni: Tomislav </w:t>
      </w:r>
      <w:proofErr w:type="spellStart"/>
      <w:r>
        <w:rPr>
          <w:noProof w:val="0"/>
          <w:lang w:eastAsia="hr-HR"/>
        </w:rPr>
        <w:t>Šimac</w:t>
      </w:r>
      <w:proofErr w:type="spellEnd"/>
      <w:r>
        <w:rPr>
          <w:noProof w:val="0"/>
          <w:lang w:eastAsia="hr-HR"/>
        </w:rPr>
        <w:t xml:space="preserve">, Dorotea Perić, sindikalna povjerenica Jelena </w:t>
      </w:r>
      <w:proofErr w:type="spellStart"/>
      <w:r>
        <w:rPr>
          <w:noProof w:val="0"/>
          <w:lang w:eastAsia="hr-HR"/>
        </w:rPr>
        <w:t>Bradašić</w:t>
      </w:r>
      <w:proofErr w:type="spellEnd"/>
      <w:r>
        <w:rPr>
          <w:noProof w:val="0"/>
          <w:lang w:eastAsia="hr-HR"/>
        </w:rPr>
        <w:t>.</w:t>
      </w:r>
    </w:p>
    <w:p w14:paraId="2D524F34" w14:textId="77777777" w:rsidR="006C6BD7" w:rsidRDefault="006C6BD7" w:rsidP="006C6BD7">
      <w:pPr>
        <w:jc w:val="both"/>
        <w:rPr>
          <w:noProof w:val="0"/>
          <w:lang w:eastAsia="hr-HR"/>
        </w:rPr>
      </w:pPr>
      <w:r>
        <w:rPr>
          <w:noProof w:val="0"/>
          <w:lang w:eastAsia="hr-HR"/>
        </w:rPr>
        <w:t>Sjednici je nazočan potreban broj članova za pravovaljano odlučivanje.</w:t>
      </w:r>
    </w:p>
    <w:p w14:paraId="49B55974" w14:textId="77777777" w:rsidR="006C6BD7" w:rsidRDefault="006C6BD7" w:rsidP="006C6BD7">
      <w:pPr>
        <w:jc w:val="both"/>
        <w:rPr>
          <w:noProof w:val="0"/>
          <w:lang w:eastAsia="hr-HR"/>
        </w:rPr>
      </w:pPr>
      <w:r>
        <w:rPr>
          <w:noProof w:val="0"/>
          <w:lang w:eastAsia="hr-HR"/>
        </w:rPr>
        <w:t xml:space="preserve">Sjednici nije nazočna ravnateljica Marija Petričević te ju mijenja zamjenica ravnateljice Karolina Klarić </w:t>
      </w:r>
      <w:proofErr w:type="spellStart"/>
      <w:r>
        <w:rPr>
          <w:noProof w:val="0"/>
          <w:lang w:eastAsia="hr-HR"/>
        </w:rPr>
        <w:t>Crljenković</w:t>
      </w:r>
      <w:proofErr w:type="spellEnd"/>
      <w:r>
        <w:rPr>
          <w:noProof w:val="0"/>
          <w:lang w:eastAsia="hr-HR"/>
        </w:rPr>
        <w:t>.</w:t>
      </w:r>
    </w:p>
    <w:p w14:paraId="4D358FA1" w14:textId="77777777" w:rsidR="006C6BD7" w:rsidRDefault="006C6BD7" w:rsidP="006C6BD7">
      <w:pPr>
        <w:jc w:val="both"/>
        <w:rPr>
          <w:noProof w:val="0"/>
          <w:lang w:eastAsia="hr-HR"/>
        </w:rPr>
      </w:pPr>
      <w:r>
        <w:rPr>
          <w:noProof w:val="0"/>
          <w:lang w:eastAsia="hr-HR"/>
        </w:rPr>
        <w:t>Sjednici je nazočna tajnica/zapisničarka Kristina Vlaović.</w:t>
      </w:r>
    </w:p>
    <w:p w14:paraId="1AD40130" w14:textId="77777777" w:rsidR="006C6BD7" w:rsidRDefault="006C6BD7" w:rsidP="006C6BD7">
      <w:pPr>
        <w:jc w:val="both"/>
        <w:rPr>
          <w:noProof w:val="0"/>
          <w:lang w:eastAsia="hr-HR"/>
        </w:rPr>
      </w:pPr>
      <w:r>
        <w:rPr>
          <w:noProof w:val="0"/>
          <w:lang w:eastAsia="hr-HR"/>
        </w:rPr>
        <w:t xml:space="preserve">Sjednici je nazočna računovođa Jasminka Španić </w:t>
      </w:r>
      <w:proofErr w:type="spellStart"/>
      <w:r>
        <w:rPr>
          <w:noProof w:val="0"/>
          <w:lang w:eastAsia="hr-HR"/>
        </w:rPr>
        <w:t>Dević</w:t>
      </w:r>
      <w:proofErr w:type="spellEnd"/>
      <w:r>
        <w:rPr>
          <w:noProof w:val="0"/>
          <w:lang w:eastAsia="hr-HR"/>
        </w:rPr>
        <w:t>.</w:t>
      </w:r>
    </w:p>
    <w:p w14:paraId="523E3EEA" w14:textId="77777777" w:rsidR="006C6BD7" w:rsidRDefault="006C6BD7" w:rsidP="006C6BD7">
      <w:pPr>
        <w:jc w:val="both"/>
        <w:rPr>
          <w:noProof w:val="0"/>
          <w:lang w:eastAsia="hr-HR"/>
        </w:rPr>
      </w:pPr>
    </w:p>
    <w:p w14:paraId="390084DA" w14:textId="77777777" w:rsidR="006C6BD7" w:rsidRDefault="006C6BD7" w:rsidP="006C6BD7">
      <w:pPr>
        <w:jc w:val="both"/>
        <w:rPr>
          <w:noProof w:val="0"/>
          <w:lang w:eastAsia="hr-HR"/>
        </w:rPr>
      </w:pPr>
      <w:r>
        <w:rPr>
          <w:noProof w:val="0"/>
          <w:lang w:eastAsia="hr-HR"/>
        </w:rPr>
        <w:tab/>
        <w:t>Prijedlog dnevnog reda:</w:t>
      </w:r>
    </w:p>
    <w:p w14:paraId="63F583F9" w14:textId="77777777" w:rsidR="006C6BD7" w:rsidRDefault="006C6BD7" w:rsidP="006C6BD7">
      <w:pPr>
        <w:pStyle w:val="Odlomakpopisa"/>
        <w:numPr>
          <w:ilvl w:val="0"/>
          <w:numId w:val="5"/>
        </w:numPr>
        <w:jc w:val="both"/>
        <w:rPr>
          <w:noProof w:val="0"/>
          <w:lang w:eastAsia="hr-HR"/>
        </w:rPr>
      </w:pPr>
      <w:r>
        <w:rPr>
          <w:i/>
          <w:iCs/>
          <w:noProof w:val="0"/>
          <w:lang w:eastAsia="hr-HR"/>
        </w:rPr>
        <w:t>Usvajanje zapisnika s prethodne sjednice</w:t>
      </w:r>
    </w:p>
    <w:p w14:paraId="5CD4CD0F" w14:textId="77777777" w:rsidR="006C6BD7" w:rsidRDefault="006C6BD7" w:rsidP="006C6BD7">
      <w:pPr>
        <w:pStyle w:val="Odlomakpopisa"/>
        <w:numPr>
          <w:ilvl w:val="0"/>
          <w:numId w:val="5"/>
        </w:numPr>
        <w:jc w:val="both"/>
        <w:rPr>
          <w:noProof w:val="0"/>
          <w:lang w:eastAsia="hr-HR"/>
        </w:rPr>
      </w:pPr>
      <w:r>
        <w:rPr>
          <w:i/>
          <w:iCs/>
          <w:noProof w:val="0"/>
          <w:lang w:eastAsia="hr-HR"/>
        </w:rPr>
        <w:t>Izvješće o uspjehu i vladanju učenika na kraju prvog polugodišta 2022./2023.</w:t>
      </w:r>
    </w:p>
    <w:p w14:paraId="6ACB9DFA" w14:textId="77777777" w:rsidR="006C6BD7" w:rsidRDefault="006C6BD7" w:rsidP="006C6BD7">
      <w:pPr>
        <w:pStyle w:val="Odlomakpopisa"/>
        <w:numPr>
          <w:ilvl w:val="0"/>
          <w:numId w:val="5"/>
        </w:numPr>
        <w:jc w:val="both"/>
        <w:rPr>
          <w:noProof w:val="0"/>
          <w:lang w:eastAsia="hr-HR"/>
        </w:rPr>
      </w:pPr>
      <w:r>
        <w:rPr>
          <w:i/>
          <w:iCs/>
          <w:noProof w:val="0"/>
          <w:lang w:eastAsia="hr-HR"/>
        </w:rPr>
        <w:t>Izvješće o sigurnosti učenika</w:t>
      </w:r>
    </w:p>
    <w:p w14:paraId="20785E62" w14:textId="77777777" w:rsidR="006C6BD7" w:rsidRDefault="006C6BD7" w:rsidP="006C6BD7">
      <w:pPr>
        <w:pStyle w:val="Odlomakpopisa"/>
        <w:numPr>
          <w:ilvl w:val="0"/>
          <w:numId w:val="5"/>
        </w:numPr>
        <w:jc w:val="both"/>
        <w:rPr>
          <w:noProof w:val="0"/>
          <w:lang w:eastAsia="hr-HR"/>
        </w:rPr>
      </w:pPr>
      <w:r>
        <w:rPr>
          <w:i/>
          <w:iCs/>
          <w:noProof w:val="0"/>
          <w:lang w:eastAsia="hr-HR"/>
        </w:rPr>
        <w:t>Izmjena Pravilnika o postupku zapošljavanja te procjeni i vrednovanju kandidata za zapošljavanje</w:t>
      </w:r>
    </w:p>
    <w:p w14:paraId="44C99212" w14:textId="77777777" w:rsidR="006C6BD7" w:rsidRDefault="006C6BD7" w:rsidP="006C6BD7">
      <w:pPr>
        <w:pStyle w:val="Odlomakpopisa"/>
        <w:numPr>
          <w:ilvl w:val="0"/>
          <w:numId w:val="5"/>
        </w:numPr>
        <w:jc w:val="both"/>
        <w:rPr>
          <w:noProof w:val="0"/>
          <w:lang w:eastAsia="hr-HR"/>
        </w:rPr>
      </w:pPr>
      <w:r>
        <w:rPr>
          <w:i/>
          <w:iCs/>
          <w:noProof w:val="0"/>
          <w:lang w:eastAsia="hr-HR"/>
        </w:rPr>
        <w:t>Usvajanje Pravilnika o provedbi postupka jednostavne nabave</w:t>
      </w:r>
    </w:p>
    <w:p w14:paraId="03F5866C" w14:textId="77777777" w:rsidR="006C6BD7" w:rsidRDefault="006C6BD7" w:rsidP="006C6BD7">
      <w:pPr>
        <w:pStyle w:val="Odlomakpopisa"/>
        <w:numPr>
          <w:ilvl w:val="0"/>
          <w:numId w:val="5"/>
        </w:numPr>
        <w:jc w:val="both"/>
        <w:rPr>
          <w:noProof w:val="0"/>
          <w:lang w:eastAsia="hr-HR"/>
        </w:rPr>
      </w:pPr>
      <w:r>
        <w:rPr>
          <w:i/>
          <w:iCs/>
          <w:noProof w:val="0"/>
          <w:lang w:eastAsia="hr-HR"/>
        </w:rPr>
        <w:t>Različito</w:t>
      </w:r>
    </w:p>
    <w:p w14:paraId="7D329474" w14:textId="77777777" w:rsidR="006C6BD7" w:rsidRDefault="006C6BD7" w:rsidP="006C6BD7">
      <w:pPr>
        <w:jc w:val="both"/>
        <w:rPr>
          <w:noProof w:val="0"/>
          <w:lang w:eastAsia="hr-HR"/>
        </w:rPr>
      </w:pPr>
    </w:p>
    <w:p w14:paraId="18762153" w14:textId="77777777" w:rsidR="006C6BD7" w:rsidRDefault="006C6BD7" w:rsidP="006C6BD7">
      <w:pPr>
        <w:ind w:left="360" w:firstLine="348"/>
        <w:jc w:val="both"/>
        <w:rPr>
          <w:noProof w:val="0"/>
          <w:lang w:eastAsia="hr-HR"/>
        </w:rPr>
      </w:pPr>
      <w:r>
        <w:rPr>
          <w:noProof w:val="0"/>
          <w:lang w:eastAsia="hr-HR"/>
        </w:rPr>
        <w:t>Dopuna dnevnog reda:</w:t>
      </w:r>
    </w:p>
    <w:p w14:paraId="06E9384F" w14:textId="77777777" w:rsidR="006C6BD7" w:rsidRDefault="006C6BD7" w:rsidP="006C6BD7">
      <w:pPr>
        <w:pStyle w:val="Odlomakpopisa"/>
        <w:numPr>
          <w:ilvl w:val="0"/>
          <w:numId w:val="5"/>
        </w:numPr>
        <w:jc w:val="both"/>
        <w:rPr>
          <w:noProof w:val="0"/>
          <w:lang w:eastAsia="hr-HR"/>
        </w:rPr>
      </w:pPr>
      <w:r>
        <w:rPr>
          <w:i/>
          <w:iCs/>
          <w:noProof w:val="0"/>
          <w:lang w:eastAsia="hr-HR"/>
        </w:rPr>
        <w:t>Usvajanje blagajničkog maksimuma za 2023. godinu</w:t>
      </w:r>
    </w:p>
    <w:p w14:paraId="3C21E94B" w14:textId="77777777" w:rsidR="006C6BD7" w:rsidRDefault="006C6BD7" w:rsidP="006C6BD7">
      <w:pPr>
        <w:pStyle w:val="Odlomakpopisa"/>
        <w:numPr>
          <w:ilvl w:val="0"/>
          <w:numId w:val="5"/>
        </w:numPr>
        <w:jc w:val="both"/>
        <w:rPr>
          <w:noProof w:val="0"/>
          <w:lang w:eastAsia="hr-HR"/>
        </w:rPr>
      </w:pPr>
      <w:r>
        <w:rPr>
          <w:i/>
          <w:iCs/>
          <w:noProof w:val="0"/>
          <w:lang w:eastAsia="hr-HR"/>
        </w:rPr>
        <w:t>Plan nabave za 2023. godinu</w:t>
      </w:r>
    </w:p>
    <w:p w14:paraId="7BFFBDBB" w14:textId="77777777" w:rsidR="006C6BD7" w:rsidRDefault="006C6BD7" w:rsidP="006C6BD7">
      <w:pPr>
        <w:pStyle w:val="Odlomakpopisa"/>
        <w:numPr>
          <w:ilvl w:val="0"/>
          <w:numId w:val="5"/>
        </w:numPr>
        <w:jc w:val="both"/>
        <w:rPr>
          <w:noProof w:val="0"/>
          <w:lang w:eastAsia="hr-HR"/>
        </w:rPr>
      </w:pPr>
      <w:bookmarkStart w:id="0" w:name="_Hlk124926462"/>
      <w:r>
        <w:rPr>
          <w:i/>
          <w:iCs/>
          <w:noProof w:val="0"/>
          <w:lang w:eastAsia="hr-HR"/>
        </w:rPr>
        <w:t>Suglasnost na korištenje školske dvorane NK Budućnost Rešetari-škola nogometa uz naplatu</w:t>
      </w:r>
    </w:p>
    <w:bookmarkEnd w:id="0"/>
    <w:p w14:paraId="1D1EA6D2" w14:textId="77777777" w:rsidR="006C6BD7" w:rsidRDefault="006C6BD7" w:rsidP="006C6BD7">
      <w:pPr>
        <w:jc w:val="both"/>
        <w:rPr>
          <w:noProof w:val="0"/>
          <w:lang w:eastAsia="hr-HR"/>
        </w:rPr>
      </w:pPr>
    </w:p>
    <w:p w14:paraId="3BF291BE" w14:textId="77777777" w:rsidR="006C6BD7" w:rsidRDefault="006C6BD7" w:rsidP="006C6BD7">
      <w:pPr>
        <w:jc w:val="both"/>
        <w:rPr>
          <w:noProof w:val="0"/>
          <w:lang w:eastAsia="hr-HR"/>
        </w:rPr>
      </w:pPr>
      <w:r>
        <w:rPr>
          <w:noProof w:val="0"/>
          <w:lang w:eastAsia="hr-HR"/>
        </w:rPr>
        <w:t>Dnevni red i dopuna dnevnog reda jednoglasno su usvojeni.</w:t>
      </w:r>
    </w:p>
    <w:p w14:paraId="63CDFC7D" w14:textId="77777777" w:rsidR="006C6BD7" w:rsidRDefault="006C6BD7" w:rsidP="006C6BD7">
      <w:pPr>
        <w:jc w:val="both"/>
        <w:rPr>
          <w:noProof w:val="0"/>
          <w:lang w:eastAsia="hr-HR"/>
        </w:rPr>
      </w:pPr>
    </w:p>
    <w:p w14:paraId="705C38C6" w14:textId="77777777" w:rsidR="006C6BD7" w:rsidRDefault="006C6BD7" w:rsidP="006C6BD7">
      <w:pPr>
        <w:jc w:val="both"/>
        <w:rPr>
          <w:b/>
          <w:bCs/>
          <w:noProof w:val="0"/>
          <w:u w:val="single"/>
          <w:lang w:eastAsia="hr-HR"/>
        </w:rPr>
      </w:pPr>
      <w:r>
        <w:rPr>
          <w:b/>
          <w:bCs/>
          <w:noProof w:val="0"/>
          <w:u w:val="single"/>
          <w:lang w:eastAsia="hr-HR"/>
        </w:rPr>
        <w:t>Ad 1) Usvajanje zapisnika s prethodne sjednice</w:t>
      </w:r>
    </w:p>
    <w:p w14:paraId="1CFAFD51" w14:textId="77777777" w:rsidR="006C6BD7" w:rsidRDefault="006C6BD7" w:rsidP="006C6BD7">
      <w:pPr>
        <w:jc w:val="both"/>
        <w:rPr>
          <w:b/>
          <w:bCs/>
          <w:noProof w:val="0"/>
          <w:lang w:eastAsia="hr-HR"/>
        </w:rPr>
      </w:pPr>
    </w:p>
    <w:p w14:paraId="63D4C9CA" w14:textId="77777777" w:rsidR="006C6BD7" w:rsidRDefault="006C6BD7" w:rsidP="006C6BD7">
      <w:pPr>
        <w:jc w:val="both"/>
        <w:rPr>
          <w:noProof w:val="0"/>
          <w:lang w:eastAsia="hr-HR"/>
        </w:rPr>
      </w:pPr>
      <w:r>
        <w:rPr>
          <w:noProof w:val="0"/>
          <w:lang w:eastAsia="hr-HR"/>
        </w:rPr>
        <w:t>Školski odbor jednoglasno je usvojio zapisnik s prethodne sjednice.</w:t>
      </w:r>
    </w:p>
    <w:p w14:paraId="754E4184" w14:textId="77777777" w:rsidR="006C6BD7" w:rsidRDefault="006C6BD7" w:rsidP="006C6BD7">
      <w:pPr>
        <w:jc w:val="both"/>
        <w:rPr>
          <w:noProof w:val="0"/>
          <w:lang w:eastAsia="hr-HR"/>
        </w:rPr>
      </w:pPr>
    </w:p>
    <w:p w14:paraId="56345DD0" w14:textId="77777777" w:rsidR="006C6BD7" w:rsidRDefault="006C6BD7" w:rsidP="006C6BD7">
      <w:pPr>
        <w:jc w:val="both"/>
        <w:rPr>
          <w:b/>
          <w:bCs/>
          <w:noProof w:val="0"/>
          <w:u w:val="single"/>
          <w:lang w:eastAsia="hr-HR"/>
        </w:rPr>
      </w:pPr>
      <w:r>
        <w:rPr>
          <w:b/>
          <w:bCs/>
          <w:noProof w:val="0"/>
          <w:u w:val="single"/>
          <w:lang w:eastAsia="hr-HR"/>
        </w:rPr>
        <w:t>Ad 2) Izvješće o uspjehu i vladanju učenika na kraju prvog polugodišta 2022./2023.</w:t>
      </w:r>
    </w:p>
    <w:p w14:paraId="31FFCDF4" w14:textId="77777777" w:rsidR="006C6BD7" w:rsidRDefault="006C6BD7" w:rsidP="006C6BD7">
      <w:pPr>
        <w:jc w:val="both"/>
        <w:rPr>
          <w:b/>
          <w:bCs/>
          <w:noProof w:val="0"/>
          <w:lang w:eastAsia="hr-HR"/>
        </w:rPr>
      </w:pPr>
    </w:p>
    <w:p w14:paraId="3D8CD7DE" w14:textId="77777777" w:rsidR="006C6BD7" w:rsidRDefault="006C6BD7" w:rsidP="006C6BD7">
      <w:pPr>
        <w:jc w:val="both"/>
        <w:rPr>
          <w:noProof w:val="0"/>
          <w:lang w:eastAsia="hr-HR"/>
        </w:rPr>
      </w:pPr>
      <w:r>
        <w:rPr>
          <w:noProof w:val="0"/>
          <w:lang w:eastAsia="hr-HR"/>
        </w:rPr>
        <w:t xml:space="preserve">Sjednicu je otvorio najstariji član Školskog odbora, g. Miroslav Jelčić obzirom da na sjednici nisu prisutne niti predsjednica Školskog odbora Dorotea Perić, niti zamjenica predsjednice Romana </w:t>
      </w:r>
      <w:proofErr w:type="spellStart"/>
      <w:r>
        <w:rPr>
          <w:noProof w:val="0"/>
          <w:lang w:eastAsia="hr-HR"/>
        </w:rPr>
        <w:t>Domazetović</w:t>
      </w:r>
      <w:proofErr w:type="spellEnd"/>
      <w:r>
        <w:rPr>
          <w:noProof w:val="0"/>
          <w:lang w:eastAsia="hr-HR"/>
        </w:rPr>
        <w:t xml:space="preserve"> te pozdravio prisutne.</w:t>
      </w:r>
    </w:p>
    <w:p w14:paraId="5F422B66" w14:textId="77777777" w:rsidR="006C6BD7" w:rsidRDefault="006C6BD7" w:rsidP="006C6BD7">
      <w:pPr>
        <w:jc w:val="both"/>
        <w:rPr>
          <w:noProof w:val="0"/>
          <w:lang w:eastAsia="hr-HR"/>
        </w:rPr>
      </w:pPr>
      <w:r>
        <w:rPr>
          <w:noProof w:val="0"/>
          <w:lang w:eastAsia="hr-HR"/>
        </w:rPr>
        <w:lastRenderedPageBreak/>
        <w:t>Zamjenica ravnateljice je također pozdravila prisutne.</w:t>
      </w:r>
    </w:p>
    <w:p w14:paraId="0887DA66" w14:textId="77777777" w:rsidR="006C6BD7" w:rsidRDefault="006C6BD7" w:rsidP="006C6BD7">
      <w:pPr>
        <w:jc w:val="both"/>
        <w:rPr>
          <w:noProof w:val="0"/>
          <w:lang w:eastAsia="hr-HR"/>
        </w:rPr>
      </w:pPr>
    </w:p>
    <w:p w14:paraId="5ED23592" w14:textId="77777777" w:rsidR="006C6BD7" w:rsidRDefault="006C6BD7" w:rsidP="006C6BD7">
      <w:pPr>
        <w:jc w:val="both"/>
        <w:rPr>
          <w:noProof w:val="0"/>
          <w:color w:val="FF0000"/>
          <w:lang w:eastAsia="hr-HR"/>
        </w:rPr>
      </w:pPr>
      <w:r>
        <w:rPr>
          <w:noProof w:val="0"/>
          <w:lang w:eastAsia="hr-HR"/>
        </w:rPr>
        <w:t xml:space="preserve">Zamjenica ravnateljice iznijela je Izvješće o uspjehu i vladanju učenika na polugodištu 2022./2023. godine. Konstatirano je kako 161 učenik ima uzorno vladanje, 5 ih ima dobro vladanje zbog izrečenih pedagoških mjera i nitko nema loše vladanje Ukupno je 4254 opravdanih izostanaka te 1 neopravdani. Izrečeno je 5 pedagoških mjera opomene. Od ukupno 166 učenika matične i područnih škola na polugodištu ih 6 ima jednu negativnu ocjenu, a 1 učenik ima dvije negativne ocjene. U školi je bio slučaj </w:t>
      </w:r>
      <w:proofErr w:type="spellStart"/>
      <w:r>
        <w:rPr>
          <w:noProof w:val="0"/>
          <w:lang w:eastAsia="hr-HR"/>
        </w:rPr>
        <w:t>cyberbullyinga</w:t>
      </w:r>
      <w:proofErr w:type="spellEnd"/>
      <w:r>
        <w:rPr>
          <w:noProof w:val="0"/>
          <w:lang w:eastAsia="hr-HR"/>
        </w:rPr>
        <w:t xml:space="preserve">, no škola radi na usklađivanju kriterija ponašanja kod svih učitelja te je dogovoreno kako će svi učitelji biti dosljedniji u izricanju pedagoških mjera. Isto tako, radi se na edukaciji roditelja kroz radionice jer smo uvidjeli kako velik broj roditelja nije dovoljno medijski pismen i teško prepoznaje </w:t>
      </w:r>
      <w:proofErr w:type="spellStart"/>
      <w:r>
        <w:rPr>
          <w:noProof w:val="0"/>
          <w:lang w:eastAsia="hr-HR"/>
        </w:rPr>
        <w:t>cyberbullying</w:t>
      </w:r>
      <w:proofErr w:type="spellEnd"/>
      <w:r>
        <w:rPr>
          <w:noProof w:val="0"/>
          <w:lang w:eastAsia="hr-HR"/>
        </w:rPr>
        <w:t>.</w:t>
      </w:r>
    </w:p>
    <w:p w14:paraId="415E1CEC" w14:textId="77777777" w:rsidR="006C6BD7" w:rsidRDefault="006C6BD7" w:rsidP="006C6BD7">
      <w:pPr>
        <w:jc w:val="both"/>
        <w:rPr>
          <w:noProof w:val="0"/>
          <w:lang w:eastAsia="hr-HR"/>
        </w:rPr>
      </w:pPr>
    </w:p>
    <w:p w14:paraId="52885F60" w14:textId="77777777" w:rsidR="006C6BD7" w:rsidRDefault="006C6BD7" w:rsidP="006C6BD7">
      <w:pPr>
        <w:jc w:val="both"/>
        <w:rPr>
          <w:b/>
          <w:bCs/>
          <w:noProof w:val="0"/>
          <w:u w:val="single"/>
          <w:lang w:eastAsia="hr-HR"/>
        </w:rPr>
      </w:pPr>
      <w:r>
        <w:rPr>
          <w:b/>
          <w:bCs/>
          <w:noProof w:val="0"/>
          <w:u w:val="single"/>
          <w:lang w:eastAsia="hr-HR"/>
        </w:rPr>
        <w:t>Ad 3) Izvješće o sigurnosti učenika</w:t>
      </w:r>
    </w:p>
    <w:p w14:paraId="54BFD751" w14:textId="77777777" w:rsidR="006C6BD7" w:rsidRDefault="006C6BD7" w:rsidP="006C6BD7">
      <w:pPr>
        <w:jc w:val="both"/>
        <w:rPr>
          <w:b/>
          <w:bCs/>
          <w:noProof w:val="0"/>
          <w:u w:val="single"/>
          <w:lang w:eastAsia="hr-HR"/>
        </w:rPr>
      </w:pPr>
    </w:p>
    <w:p w14:paraId="5EB4186A" w14:textId="77777777" w:rsidR="006C6BD7" w:rsidRDefault="006C6BD7" w:rsidP="006C6BD7">
      <w:pPr>
        <w:spacing w:line="276" w:lineRule="auto"/>
        <w:jc w:val="both"/>
        <w:rPr>
          <w:rFonts w:eastAsia="Calibri"/>
          <w:lang w:eastAsia="hr-HR"/>
        </w:rPr>
      </w:pPr>
      <w:r>
        <w:rPr>
          <w:noProof w:val="0"/>
          <w:lang w:eastAsia="hr-HR"/>
        </w:rPr>
        <w:t xml:space="preserve">Zamjenica ravnateljice detaljno je iznijela Izvješće o sigurnosti učenika te istakla kako se provode sve zakonske odredbe potrebne za sigurnost učenika i djelatnika u školskom prostoru i izvan njega. </w:t>
      </w:r>
    </w:p>
    <w:p w14:paraId="3E197A1E" w14:textId="77777777" w:rsidR="006C6BD7" w:rsidRDefault="006C6BD7" w:rsidP="006C6BD7">
      <w:pPr>
        <w:spacing w:line="276" w:lineRule="auto"/>
        <w:ind w:firstLine="708"/>
        <w:rPr>
          <w:rFonts w:eastAsia="Calibri"/>
          <w:lang w:eastAsia="hr-HR"/>
        </w:rPr>
      </w:pPr>
    </w:p>
    <w:p w14:paraId="726EA20B" w14:textId="77777777" w:rsidR="006C6BD7" w:rsidRDefault="006C6BD7" w:rsidP="006C6BD7">
      <w:pPr>
        <w:jc w:val="both"/>
        <w:rPr>
          <w:rFonts w:eastAsia="Calibri"/>
          <w:b/>
          <w:bCs/>
          <w:u w:val="single"/>
          <w:lang w:eastAsia="hr-HR"/>
        </w:rPr>
      </w:pPr>
      <w:r>
        <w:rPr>
          <w:rFonts w:eastAsia="Calibri"/>
          <w:b/>
          <w:bCs/>
          <w:u w:val="single"/>
          <w:lang w:eastAsia="hr-HR"/>
        </w:rPr>
        <w:t>Ad 4) Izmjena Pravilnika o postupku zapošljavanja te procjeni i vrednovanju kandidata za zapošljavanje</w:t>
      </w:r>
    </w:p>
    <w:p w14:paraId="194B7556" w14:textId="77777777" w:rsidR="006C6BD7" w:rsidRDefault="006C6BD7" w:rsidP="006C6BD7">
      <w:pPr>
        <w:jc w:val="both"/>
        <w:rPr>
          <w:rFonts w:eastAsia="Calibri"/>
          <w:b/>
          <w:bCs/>
          <w:u w:val="single"/>
          <w:lang w:eastAsia="hr-HR"/>
        </w:rPr>
      </w:pPr>
    </w:p>
    <w:p w14:paraId="7EE12919" w14:textId="77777777" w:rsidR="006C6BD7" w:rsidRDefault="006C6BD7" w:rsidP="006C6BD7">
      <w:pPr>
        <w:jc w:val="both"/>
        <w:rPr>
          <w:rFonts w:eastAsia="Calibri"/>
          <w:lang w:eastAsia="hr-HR"/>
        </w:rPr>
      </w:pPr>
      <w:r>
        <w:rPr>
          <w:rFonts w:eastAsia="Calibri"/>
          <w:lang w:eastAsia="hr-HR"/>
        </w:rPr>
        <w:t xml:space="preserve">Prema preporuci prosvjetnog inspekora predložena je Izmjena Pravilnika o postupku zapošljavanja te procjeni i vrednovanju kandidata za zapošljavanje koja se odnosni na bodovni prag koji kandidati moraju ostvariti prilikom testiranja i vrednovanja, a koja izmjena glasi: „Kandidat koji je na pismenom ili usmenom testiranju i vrednovanju ostvario manje od 60% od ukupnog broja mogućih bodova ne smatra se kandidatomi ne sudjeluje u daljnjem potupku što se utvrđuje u zapisniku“. </w:t>
      </w:r>
    </w:p>
    <w:p w14:paraId="1EF2A184" w14:textId="77777777" w:rsidR="006C6BD7" w:rsidRDefault="006C6BD7" w:rsidP="006C6BD7">
      <w:pPr>
        <w:jc w:val="both"/>
        <w:rPr>
          <w:rFonts w:eastAsia="Calibri"/>
          <w:lang w:eastAsia="hr-HR"/>
        </w:rPr>
      </w:pPr>
    </w:p>
    <w:p w14:paraId="5D2AFB20" w14:textId="77777777" w:rsidR="006C6BD7" w:rsidRDefault="006C6BD7" w:rsidP="006C6BD7">
      <w:pPr>
        <w:jc w:val="both"/>
        <w:rPr>
          <w:rFonts w:eastAsia="Calibri"/>
          <w:lang w:eastAsia="hr-HR"/>
        </w:rPr>
      </w:pPr>
      <w:r>
        <w:rPr>
          <w:rFonts w:eastAsia="Calibri"/>
          <w:lang w:eastAsia="hr-HR"/>
        </w:rPr>
        <w:t>Školski odbor jednoglasno je donio odluku o usvajanju Izmjene Pravilnika o postupku zapošljavanja te procjeni i vrednovanju kandidata za zapošljavanje.</w:t>
      </w:r>
    </w:p>
    <w:p w14:paraId="54F0E0FA" w14:textId="77777777" w:rsidR="006C6BD7" w:rsidRDefault="006C6BD7" w:rsidP="006C6BD7">
      <w:pPr>
        <w:jc w:val="both"/>
        <w:rPr>
          <w:rFonts w:eastAsia="Calibri"/>
          <w:lang w:eastAsia="hr-HR"/>
        </w:rPr>
      </w:pPr>
    </w:p>
    <w:p w14:paraId="37F3B54E" w14:textId="77777777" w:rsidR="006C6BD7" w:rsidRDefault="006C6BD7" w:rsidP="006C6BD7">
      <w:pPr>
        <w:jc w:val="both"/>
        <w:rPr>
          <w:rFonts w:eastAsia="Calibri"/>
          <w:b/>
          <w:bCs/>
          <w:u w:val="single"/>
          <w:lang w:eastAsia="hr-HR"/>
        </w:rPr>
      </w:pPr>
      <w:r>
        <w:rPr>
          <w:rFonts w:eastAsia="Calibri"/>
          <w:b/>
          <w:bCs/>
          <w:u w:val="single"/>
          <w:lang w:eastAsia="hr-HR"/>
        </w:rPr>
        <w:t>Ad 5) Usvajanje Pravilnika o provedbi postupaka jednostavne nabave</w:t>
      </w:r>
    </w:p>
    <w:p w14:paraId="1B7F4D0D" w14:textId="77777777" w:rsidR="006C6BD7" w:rsidRDefault="006C6BD7" w:rsidP="006C6BD7">
      <w:pPr>
        <w:jc w:val="both"/>
        <w:rPr>
          <w:rFonts w:eastAsia="Calibri"/>
          <w:b/>
          <w:bCs/>
          <w:u w:val="single"/>
          <w:lang w:eastAsia="hr-HR"/>
        </w:rPr>
      </w:pPr>
    </w:p>
    <w:p w14:paraId="7DBBABC8" w14:textId="77777777" w:rsidR="006C6BD7" w:rsidRDefault="006C6BD7" w:rsidP="006C6BD7">
      <w:pPr>
        <w:jc w:val="both"/>
        <w:rPr>
          <w:rFonts w:eastAsia="Calibri"/>
          <w:lang w:eastAsia="hr-HR"/>
        </w:rPr>
      </w:pPr>
      <w:r>
        <w:rPr>
          <w:rFonts w:eastAsia="Calibri"/>
          <w:lang w:eastAsia="hr-HR"/>
        </w:rPr>
        <w:t>Obzirom da je od 01.01.2023. službena valuta u Republici Hrvatskoj euro, zamjenica ravnateljice istakla je kako je bilo je potrebno Pravilnik o provedbi postupaka jednostavne nabave prilagoditi novonastalnoj situaciji, odnosno iznose navedene u kunama konvertirati u eure. Stoga se izmjena navedenog Pravilnika odnosi samo na promjenu valute, a ostali sadržaj Pravilnika ostao je neizmijenjen.</w:t>
      </w:r>
    </w:p>
    <w:p w14:paraId="23BA2379" w14:textId="77777777" w:rsidR="006C6BD7" w:rsidRDefault="006C6BD7" w:rsidP="006C6BD7">
      <w:pPr>
        <w:jc w:val="both"/>
        <w:rPr>
          <w:rFonts w:eastAsia="Calibri"/>
          <w:lang w:eastAsia="hr-HR"/>
        </w:rPr>
      </w:pPr>
    </w:p>
    <w:p w14:paraId="36EFB0B3" w14:textId="77777777" w:rsidR="006C6BD7" w:rsidRDefault="006C6BD7" w:rsidP="006C6BD7">
      <w:pPr>
        <w:jc w:val="both"/>
        <w:rPr>
          <w:rFonts w:eastAsia="Calibri"/>
          <w:lang w:eastAsia="hr-HR"/>
        </w:rPr>
      </w:pPr>
      <w:r>
        <w:rPr>
          <w:rFonts w:eastAsia="Calibri"/>
          <w:lang w:eastAsia="hr-HR"/>
        </w:rPr>
        <w:t>Školski odbor jednoglasno je usvojio Pravilnik o provedbi postupaka jednostavne nabave.</w:t>
      </w:r>
    </w:p>
    <w:p w14:paraId="245A9168" w14:textId="77777777" w:rsidR="006C6BD7" w:rsidRDefault="006C6BD7" w:rsidP="006C6BD7">
      <w:pPr>
        <w:jc w:val="both"/>
        <w:rPr>
          <w:b/>
          <w:bCs/>
          <w:noProof w:val="0"/>
          <w:u w:val="single"/>
          <w:lang w:eastAsia="hr-HR"/>
        </w:rPr>
      </w:pPr>
    </w:p>
    <w:p w14:paraId="4188F61B" w14:textId="77777777" w:rsidR="006C6BD7" w:rsidRDefault="006C6BD7" w:rsidP="006C6BD7">
      <w:pPr>
        <w:jc w:val="both"/>
        <w:rPr>
          <w:b/>
          <w:bCs/>
          <w:noProof w:val="0"/>
          <w:u w:val="single"/>
          <w:lang w:eastAsia="hr-HR"/>
        </w:rPr>
      </w:pPr>
      <w:r>
        <w:rPr>
          <w:b/>
          <w:bCs/>
          <w:noProof w:val="0"/>
          <w:u w:val="single"/>
          <w:lang w:eastAsia="hr-HR"/>
        </w:rPr>
        <w:t>Ad 6) Različito</w:t>
      </w:r>
    </w:p>
    <w:p w14:paraId="3E5653E8" w14:textId="77777777" w:rsidR="006C6BD7" w:rsidRDefault="006C6BD7" w:rsidP="006C6BD7">
      <w:pPr>
        <w:jc w:val="both"/>
        <w:rPr>
          <w:noProof w:val="0"/>
          <w:lang w:eastAsia="hr-HR"/>
        </w:rPr>
      </w:pPr>
    </w:p>
    <w:p w14:paraId="10DDCCEB" w14:textId="77777777" w:rsidR="006C6BD7" w:rsidRDefault="006C6BD7" w:rsidP="006C6BD7">
      <w:pPr>
        <w:jc w:val="both"/>
        <w:rPr>
          <w:noProof w:val="0"/>
          <w:lang w:eastAsia="hr-HR"/>
        </w:rPr>
      </w:pPr>
      <w:r>
        <w:rPr>
          <w:noProof w:val="0"/>
          <w:lang w:eastAsia="hr-HR"/>
        </w:rPr>
        <w:t>Zamjenica ravnateljice zatražila je suglasnost Školskog odbora za izmjenu Godišnjeg plana i programa za 2022./2023. godinu u dijelu koji se odnosi na izmjene imena djelatnika obzirom da se dosta djelatnika promijenilo zbog korištenja bolovanja, rodiljnog i roditeljskog dopusta te nisu svakodnevno prisutni u školi.</w:t>
      </w:r>
    </w:p>
    <w:p w14:paraId="280AFA7C" w14:textId="77777777" w:rsidR="006C6BD7" w:rsidRDefault="006C6BD7" w:rsidP="006C6BD7">
      <w:pPr>
        <w:jc w:val="both"/>
        <w:rPr>
          <w:noProof w:val="0"/>
          <w:lang w:eastAsia="hr-HR"/>
        </w:rPr>
      </w:pPr>
    </w:p>
    <w:p w14:paraId="483839D8" w14:textId="77777777" w:rsidR="006C6BD7" w:rsidRDefault="006C6BD7" w:rsidP="006C6BD7">
      <w:pPr>
        <w:jc w:val="both"/>
        <w:rPr>
          <w:noProof w:val="0"/>
          <w:lang w:eastAsia="hr-HR"/>
        </w:rPr>
      </w:pPr>
      <w:r>
        <w:rPr>
          <w:noProof w:val="0"/>
          <w:lang w:eastAsia="hr-HR"/>
        </w:rPr>
        <w:lastRenderedPageBreak/>
        <w:t>Školski odbor jednoglasno je dao suglasnost za izmjenu Godišnjeg plana i programa za 2022./2023. godinu.</w:t>
      </w:r>
    </w:p>
    <w:p w14:paraId="300FE24B" w14:textId="77777777" w:rsidR="006C6BD7" w:rsidRDefault="006C6BD7" w:rsidP="006C6BD7">
      <w:pPr>
        <w:jc w:val="both"/>
        <w:rPr>
          <w:noProof w:val="0"/>
          <w:lang w:eastAsia="hr-HR"/>
        </w:rPr>
      </w:pPr>
    </w:p>
    <w:p w14:paraId="6C693461" w14:textId="77777777" w:rsidR="006C6BD7" w:rsidRDefault="006C6BD7" w:rsidP="006C6BD7">
      <w:pPr>
        <w:jc w:val="both"/>
        <w:rPr>
          <w:noProof w:val="0"/>
          <w:lang w:eastAsia="hr-HR"/>
        </w:rPr>
      </w:pPr>
      <w:r>
        <w:rPr>
          <w:noProof w:val="0"/>
          <w:lang w:eastAsia="hr-HR"/>
        </w:rPr>
        <w:t xml:space="preserve">Miroslav Jelčić pitao je Tonku Došlić za pojašnjenje (primjer!) s jedne od prethodnih sjednica kada je uputila pitanje može li se Općina Rešetari uključiti, odnosno sufinancirati terensku nastavu i druge aktivnosti učenika OŠ „Vladimir Nazor“ </w:t>
      </w:r>
      <w:proofErr w:type="spellStart"/>
      <w:r>
        <w:rPr>
          <w:noProof w:val="0"/>
          <w:lang w:eastAsia="hr-HR"/>
        </w:rPr>
        <w:t>Adžamovci</w:t>
      </w:r>
      <w:proofErr w:type="spellEnd"/>
      <w:r>
        <w:rPr>
          <w:noProof w:val="0"/>
          <w:lang w:eastAsia="hr-HR"/>
        </w:rPr>
        <w:t>. Tonka Došlić obrazložila je kako je pri tome mislila konkretno na troškove prijevoza obzirom da su cijene autoprijevoznika drastično poskupjele te da je to zapravo najveća stavka prilikom organiziranja terenske nastave. Na upit Miroslava Jelčića i Vladimira Majetića koji konkretno iznos bi bio dovoljan da se djelomično pokriju navedeni troškovi, Tonka Došlić navodi kako bi primjeren iznos bio između 2.000,00 i 3.000,00 kuna, odnosno cca. 400 eura te da isti ne mora nužno biti iskorišten za prijevoz već da se može iskoristiti i za sufinanciranje kino ulaznica, kazališnih predstava i drugih aktivnosti.</w:t>
      </w:r>
    </w:p>
    <w:p w14:paraId="1B0B64FA" w14:textId="77777777" w:rsidR="006C6BD7" w:rsidRDefault="006C6BD7" w:rsidP="006C6BD7">
      <w:pPr>
        <w:jc w:val="both"/>
        <w:rPr>
          <w:noProof w:val="0"/>
          <w:lang w:eastAsia="hr-HR"/>
        </w:rPr>
      </w:pPr>
      <w:r>
        <w:rPr>
          <w:noProof w:val="0"/>
          <w:lang w:eastAsia="hr-HR"/>
        </w:rPr>
        <w:t>Nadalje, Vladimir Majetić upitao je postoje li saznanja o tome imaju li i druge škole slične situacije i jesu li im odobrena sredstva od strane općina, na što je Tonka Došlić izjavila da nema saznanja za druge općine, ali da djeci koja pohađaju gradske osnovne škole i vrtiće dobivaju subvenciju od grada Nove Gradiške, što je potvrdila i Dijana Špoljarić.</w:t>
      </w:r>
    </w:p>
    <w:p w14:paraId="1F2D887D" w14:textId="77777777" w:rsidR="006C6BD7" w:rsidRDefault="006C6BD7" w:rsidP="006C6BD7">
      <w:pPr>
        <w:jc w:val="both"/>
        <w:rPr>
          <w:noProof w:val="0"/>
          <w:lang w:eastAsia="hr-HR"/>
        </w:rPr>
      </w:pPr>
    </w:p>
    <w:p w14:paraId="30D9E9B2" w14:textId="77777777" w:rsidR="006C6BD7" w:rsidRDefault="006C6BD7" w:rsidP="006C6BD7">
      <w:pPr>
        <w:jc w:val="both"/>
        <w:rPr>
          <w:noProof w:val="0"/>
          <w:lang w:eastAsia="hr-HR"/>
        </w:rPr>
      </w:pPr>
      <w:r>
        <w:rPr>
          <w:noProof w:val="0"/>
          <w:lang w:eastAsia="hr-HR"/>
        </w:rPr>
        <w:t>Nije bilo drugih upita.</w:t>
      </w:r>
    </w:p>
    <w:p w14:paraId="32E713AD" w14:textId="77777777" w:rsidR="006C6BD7" w:rsidRDefault="006C6BD7" w:rsidP="006C6BD7">
      <w:pPr>
        <w:jc w:val="both"/>
        <w:rPr>
          <w:noProof w:val="0"/>
          <w:lang w:eastAsia="hr-HR"/>
        </w:rPr>
      </w:pPr>
    </w:p>
    <w:p w14:paraId="65EAAEA9" w14:textId="77777777" w:rsidR="006C6BD7" w:rsidRDefault="006C6BD7" w:rsidP="006C6BD7">
      <w:pPr>
        <w:jc w:val="both"/>
        <w:rPr>
          <w:b/>
          <w:bCs/>
          <w:noProof w:val="0"/>
          <w:u w:val="single"/>
          <w:lang w:eastAsia="hr-HR"/>
        </w:rPr>
      </w:pPr>
      <w:r>
        <w:rPr>
          <w:b/>
          <w:bCs/>
          <w:noProof w:val="0"/>
          <w:u w:val="single"/>
          <w:lang w:eastAsia="hr-HR"/>
        </w:rPr>
        <w:t>Ad 7) Usvajanje blagajničkog maksimuma za 2023. godinu</w:t>
      </w:r>
    </w:p>
    <w:p w14:paraId="773B68ED" w14:textId="77777777" w:rsidR="006C6BD7" w:rsidRDefault="006C6BD7" w:rsidP="006C6BD7">
      <w:pPr>
        <w:jc w:val="both"/>
        <w:rPr>
          <w:b/>
          <w:bCs/>
          <w:noProof w:val="0"/>
          <w:u w:val="single"/>
          <w:lang w:eastAsia="hr-HR"/>
        </w:rPr>
      </w:pPr>
    </w:p>
    <w:p w14:paraId="3D353CA4" w14:textId="77777777" w:rsidR="006C6BD7" w:rsidRDefault="006C6BD7" w:rsidP="006C6BD7">
      <w:pPr>
        <w:jc w:val="both"/>
        <w:rPr>
          <w:noProof w:val="0"/>
          <w:lang w:eastAsia="hr-HR"/>
        </w:rPr>
      </w:pPr>
      <w:r>
        <w:rPr>
          <w:noProof w:val="0"/>
          <w:lang w:eastAsia="hr-HR"/>
        </w:rPr>
        <w:t xml:space="preserve">Zamjenica ravnateljice predstavila je blagajnički maksimum za pomoćnu blagajnu Osnovne škole „Vladimir Nazor“ </w:t>
      </w:r>
      <w:proofErr w:type="spellStart"/>
      <w:r>
        <w:rPr>
          <w:noProof w:val="0"/>
          <w:lang w:eastAsia="hr-HR"/>
        </w:rPr>
        <w:t>Adžamovci</w:t>
      </w:r>
      <w:proofErr w:type="spellEnd"/>
      <w:r>
        <w:rPr>
          <w:noProof w:val="0"/>
          <w:lang w:eastAsia="hr-HR"/>
        </w:rPr>
        <w:t xml:space="preserve"> za 2023. godinu koji iznosi 1.000,00 eura. Blagajnički maksimum primjenjuje se od 01.01.2023. do 31.12.2023. godine.</w:t>
      </w:r>
    </w:p>
    <w:p w14:paraId="3E6432D3" w14:textId="77777777" w:rsidR="006C6BD7" w:rsidRDefault="006C6BD7" w:rsidP="006C6BD7">
      <w:pPr>
        <w:jc w:val="both"/>
        <w:rPr>
          <w:noProof w:val="0"/>
          <w:lang w:eastAsia="hr-HR"/>
        </w:rPr>
      </w:pPr>
    </w:p>
    <w:p w14:paraId="24FE9AED" w14:textId="77777777" w:rsidR="006C6BD7" w:rsidRDefault="006C6BD7" w:rsidP="006C6BD7">
      <w:pPr>
        <w:jc w:val="both"/>
        <w:rPr>
          <w:noProof w:val="0"/>
          <w:lang w:eastAsia="hr-HR"/>
        </w:rPr>
      </w:pPr>
      <w:r>
        <w:rPr>
          <w:noProof w:val="0"/>
          <w:lang w:eastAsia="hr-HR"/>
        </w:rPr>
        <w:t>Školski odbor jednoglasno je usvojio blagajnički maksimum za pomoćnu blagajnu za 2023. godinu.</w:t>
      </w:r>
    </w:p>
    <w:p w14:paraId="568A3A82" w14:textId="77777777" w:rsidR="006C6BD7" w:rsidRDefault="006C6BD7" w:rsidP="006C6BD7">
      <w:pPr>
        <w:jc w:val="both"/>
        <w:rPr>
          <w:noProof w:val="0"/>
          <w:lang w:eastAsia="hr-HR"/>
        </w:rPr>
      </w:pPr>
    </w:p>
    <w:p w14:paraId="0FF360DA" w14:textId="77777777" w:rsidR="006C6BD7" w:rsidRDefault="006C6BD7" w:rsidP="006C6BD7">
      <w:pPr>
        <w:jc w:val="both"/>
        <w:rPr>
          <w:b/>
          <w:bCs/>
          <w:noProof w:val="0"/>
          <w:u w:val="single"/>
          <w:lang w:eastAsia="hr-HR"/>
        </w:rPr>
      </w:pPr>
      <w:r>
        <w:rPr>
          <w:b/>
          <w:bCs/>
          <w:noProof w:val="0"/>
          <w:u w:val="single"/>
          <w:lang w:eastAsia="hr-HR"/>
        </w:rPr>
        <w:t>Ad 8) Plan nabave za 2023. godinu</w:t>
      </w:r>
    </w:p>
    <w:p w14:paraId="06D73396" w14:textId="77777777" w:rsidR="006C6BD7" w:rsidRDefault="006C6BD7" w:rsidP="006C6BD7">
      <w:pPr>
        <w:jc w:val="both"/>
        <w:rPr>
          <w:noProof w:val="0"/>
          <w:lang w:eastAsia="hr-HR"/>
        </w:rPr>
      </w:pPr>
    </w:p>
    <w:p w14:paraId="08E2B14D" w14:textId="77777777" w:rsidR="006C6BD7" w:rsidRDefault="006C6BD7" w:rsidP="006C6BD7">
      <w:pPr>
        <w:jc w:val="both"/>
        <w:rPr>
          <w:noProof w:val="0"/>
          <w:lang w:eastAsia="hr-HR"/>
        </w:rPr>
      </w:pPr>
      <w:r>
        <w:rPr>
          <w:noProof w:val="0"/>
          <w:lang w:eastAsia="hr-HR"/>
        </w:rPr>
        <w:t xml:space="preserve">Računovođa škole Jasminka Španić </w:t>
      </w:r>
      <w:proofErr w:type="spellStart"/>
      <w:r>
        <w:rPr>
          <w:noProof w:val="0"/>
          <w:lang w:eastAsia="hr-HR"/>
        </w:rPr>
        <w:t>Dević</w:t>
      </w:r>
      <w:proofErr w:type="spellEnd"/>
      <w:r>
        <w:rPr>
          <w:noProof w:val="0"/>
          <w:lang w:eastAsia="hr-HR"/>
        </w:rPr>
        <w:t xml:space="preserve"> predstavila je plan nabave za 2023. godinu. Isti se odnosi na nabavu predmeta i usluga vrijednosti veće od 2.654,46 eura, a do iznosa 9.290,60 eura. Za nabavu istih moguće je provesti postupak jednostavne nabave ili izvršiti izravno ugovaranje s izabranim dobavljačem ili provesti nabavu putem narudžbenica, a radi se o sljedećim predmetima nabave: električna energija, prirodni plin, pekarski proizvodi i školski udžbenici. Ukoliko bude potrebe za nabavom neke druge robe i usluga izmjena plana nabave biti će predočena Školskom odboru tijekom godine.</w:t>
      </w:r>
    </w:p>
    <w:p w14:paraId="7BB88619" w14:textId="77777777" w:rsidR="006C6BD7" w:rsidRDefault="006C6BD7" w:rsidP="006C6BD7">
      <w:pPr>
        <w:jc w:val="both"/>
        <w:rPr>
          <w:noProof w:val="0"/>
          <w:lang w:eastAsia="hr-HR"/>
        </w:rPr>
      </w:pPr>
    </w:p>
    <w:p w14:paraId="70FD76F3" w14:textId="77777777" w:rsidR="006C6BD7" w:rsidRDefault="006C6BD7" w:rsidP="006C6BD7">
      <w:pPr>
        <w:jc w:val="both"/>
        <w:rPr>
          <w:noProof w:val="0"/>
          <w:lang w:eastAsia="hr-HR"/>
        </w:rPr>
      </w:pPr>
      <w:r>
        <w:rPr>
          <w:noProof w:val="0"/>
          <w:lang w:eastAsia="hr-HR"/>
        </w:rPr>
        <w:t>Školski odbor jednoglasno je usvojio plan nabave za 2023. godinu.</w:t>
      </w:r>
    </w:p>
    <w:p w14:paraId="46C92A82" w14:textId="77777777" w:rsidR="006C6BD7" w:rsidRDefault="006C6BD7" w:rsidP="006C6BD7">
      <w:pPr>
        <w:jc w:val="both"/>
        <w:rPr>
          <w:noProof w:val="0"/>
          <w:lang w:eastAsia="hr-HR"/>
        </w:rPr>
      </w:pPr>
    </w:p>
    <w:p w14:paraId="2E709C29" w14:textId="77777777" w:rsidR="006C6BD7" w:rsidRDefault="006C6BD7" w:rsidP="006C6BD7">
      <w:pPr>
        <w:jc w:val="both"/>
        <w:rPr>
          <w:b/>
          <w:bCs/>
          <w:noProof w:val="0"/>
          <w:u w:val="single"/>
          <w:lang w:eastAsia="hr-HR"/>
        </w:rPr>
      </w:pPr>
      <w:r>
        <w:rPr>
          <w:b/>
          <w:bCs/>
          <w:noProof w:val="0"/>
          <w:u w:val="single"/>
          <w:lang w:eastAsia="hr-HR"/>
        </w:rPr>
        <w:t>Ad 9) Suglasnost na korištenje školske dvorane NK Budućnost Rešetari-škola nogometa uz naplatu</w:t>
      </w:r>
    </w:p>
    <w:p w14:paraId="3123B00E" w14:textId="77777777" w:rsidR="006C6BD7" w:rsidRDefault="006C6BD7" w:rsidP="006C6BD7">
      <w:pPr>
        <w:jc w:val="both"/>
        <w:rPr>
          <w:noProof w:val="0"/>
          <w:lang w:eastAsia="hr-HR"/>
        </w:rPr>
      </w:pPr>
    </w:p>
    <w:p w14:paraId="4125D6C9" w14:textId="77777777" w:rsidR="006C6BD7" w:rsidRDefault="006C6BD7" w:rsidP="006C6BD7">
      <w:pPr>
        <w:jc w:val="both"/>
        <w:rPr>
          <w:noProof w:val="0"/>
          <w:lang w:eastAsia="hr-HR"/>
        </w:rPr>
      </w:pPr>
      <w:r>
        <w:rPr>
          <w:noProof w:val="0"/>
          <w:lang w:eastAsia="hr-HR"/>
        </w:rPr>
        <w:t xml:space="preserve">Zamjenica ravnateljice iznijela je prijedlog za ustupanje školske športske dvorane Nogometnom klubu Budućnost iz Rešetara-škola nogometa koju pohađaju učenici naše škole i učenici drugih škola. Naime, NK Budućnost Rešetari-škola nogometa do sada su nogometne treninge održavali u dvorani Osnovne škole Ante Starčevića u Rešetarima, a što više nije moguće obzirom da dvorana više nije podobna za korištenje i treninge zbog uništenja parketa. Obzirom da se radi o tri skupine polaznika (2 skupine </w:t>
      </w:r>
      <w:proofErr w:type="spellStart"/>
      <w:r>
        <w:rPr>
          <w:noProof w:val="0"/>
          <w:lang w:eastAsia="hr-HR"/>
        </w:rPr>
        <w:t>limači</w:t>
      </w:r>
      <w:proofErr w:type="spellEnd"/>
      <w:r>
        <w:rPr>
          <w:noProof w:val="0"/>
          <w:lang w:eastAsia="hr-HR"/>
        </w:rPr>
        <w:t xml:space="preserve"> i 1 skupina seniori), predloženo je </w:t>
      </w:r>
      <w:r>
        <w:rPr>
          <w:noProof w:val="0"/>
          <w:lang w:eastAsia="hr-HR"/>
        </w:rPr>
        <w:lastRenderedPageBreak/>
        <w:t xml:space="preserve">da im se ustupi četiri termina za korištenje dvorane bez naknade, a dva termina uz naknadu u visini polovice iznosa trenutne cijene najma dvorane, odnosno 13,27 eura po satu korištenja. Ističe se kako su takav način korištenja i plaćanja dvorane primjenjivali dok su koristili dvoranu u Osnovnoj školi Ante Starčevića u Rešetarima. </w:t>
      </w:r>
    </w:p>
    <w:p w14:paraId="63ADC4B8" w14:textId="77777777" w:rsidR="006C6BD7" w:rsidRDefault="006C6BD7" w:rsidP="006C6BD7">
      <w:pPr>
        <w:jc w:val="both"/>
        <w:rPr>
          <w:noProof w:val="0"/>
          <w:lang w:eastAsia="hr-HR"/>
        </w:rPr>
      </w:pPr>
    </w:p>
    <w:p w14:paraId="1C60AFAC" w14:textId="77777777" w:rsidR="006C6BD7" w:rsidRDefault="006C6BD7" w:rsidP="006C6BD7">
      <w:pPr>
        <w:jc w:val="both"/>
        <w:rPr>
          <w:noProof w:val="0"/>
          <w:lang w:eastAsia="hr-HR"/>
        </w:rPr>
      </w:pPr>
      <w:r>
        <w:rPr>
          <w:noProof w:val="0"/>
          <w:lang w:eastAsia="hr-HR"/>
        </w:rPr>
        <w:t xml:space="preserve">Školski odbor jednoglasno je dao suglasnost za korištenje školske dvorane Nogometnom klubu Budućnost Rešetari-škola nogometa četiri termina (četiri sata) mjesečno besplatno, a dva termina (dva sata) mjesečno uz naplatu. </w:t>
      </w:r>
    </w:p>
    <w:p w14:paraId="44401162" w14:textId="77777777" w:rsidR="006C6BD7" w:rsidRDefault="006C6BD7" w:rsidP="006C6BD7">
      <w:pPr>
        <w:jc w:val="both"/>
        <w:rPr>
          <w:noProof w:val="0"/>
          <w:lang w:eastAsia="hr-HR"/>
        </w:rPr>
      </w:pPr>
    </w:p>
    <w:p w14:paraId="68E7A368" w14:textId="77777777" w:rsidR="006C6BD7" w:rsidRDefault="006C6BD7" w:rsidP="006C6BD7">
      <w:pPr>
        <w:jc w:val="both"/>
        <w:rPr>
          <w:noProof w:val="0"/>
          <w:lang w:eastAsia="hr-HR"/>
        </w:rPr>
      </w:pPr>
    </w:p>
    <w:p w14:paraId="1974BF93" w14:textId="77777777" w:rsidR="006C6BD7" w:rsidRDefault="006C6BD7" w:rsidP="006C6BD7">
      <w:pPr>
        <w:jc w:val="both"/>
      </w:pPr>
      <w:r>
        <w:t>Sjednica završena u 18,10 sati.</w:t>
      </w:r>
    </w:p>
    <w:p w14:paraId="2EE6285F" w14:textId="77777777" w:rsidR="006C6BD7" w:rsidRDefault="006C6BD7" w:rsidP="006C6BD7">
      <w:pPr>
        <w:jc w:val="both"/>
      </w:pPr>
    </w:p>
    <w:p w14:paraId="4EA7804E" w14:textId="77777777" w:rsidR="006C6BD7" w:rsidRDefault="006C6BD7" w:rsidP="006C6BD7">
      <w:pPr>
        <w:jc w:val="both"/>
      </w:pPr>
    </w:p>
    <w:p w14:paraId="0AF2083B" w14:textId="77777777" w:rsidR="006C6BD7" w:rsidRDefault="006C6BD7" w:rsidP="006C6BD7">
      <w:pPr>
        <w:jc w:val="both"/>
      </w:pPr>
      <w:r>
        <w:t>Zapisničar:</w:t>
      </w:r>
      <w:r>
        <w:tab/>
      </w:r>
      <w:r>
        <w:tab/>
      </w:r>
      <w:r>
        <w:tab/>
      </w:r>
      <w:r>
        <w:tab/>
      </w:r>
      <w:r>
        <w:tab/>
      </w:r>
      <w:r>
        <w:tab/>
        <w:t>Zamjenica Predsjednice Školskog odbora:</w:t>
      </w:r>
    </w:p>
    <w:p w14:paraId="02327563" w14:textId="77777777" w:rsidR="006C6BD7" w:rsidRDefault="006C6BD7" w:rsidP="006C6BD7">
      <w:pPr>
        <w:jc w:val="both"/>
      </w:pPr>
      <w:r>
        <w:t>Kristina Vlaović</w:t>
      </w:r>
      <w:r>
        <w:tab/>
      </w:r>
      <w:r>
        <w:tab/>
      </w:r>
      <w:r>
        <w:tab/>
      </w:r>
      <w:r>
        <w:tab/>
      </w:r>
      <w:r>
        <w:tab/>
      </w:r>
      <w:r>
        <w:tab/>
      </w:r>
      <w:r>
        <w:tab/>
        <w:t xml:space="preserve">       Romana Domazetović</w:t>
      </w:r>
    </w:p>
    <w:p w14:paraId="64CE020C" w14:textId="77777777" w:rsidR="006C6BD7" w:rsidRDefault="006C6BD7" w:rsidP="006C6BD7">
      <w:pPr>
        <w:jc w:val="both"/>
      </w:pPr>
    </w:p>
    <w:p w14:paraId="5A11203B" w14:textId="4ED220FF" w:rsidR="00D851E2" w:rsidRPr="00251063" w:rsidRDefault="00D851E2" w:rsidP="005438DA">
      <w:pPr>
        <w:jc w:val="both"/>
      </w:pPr>
    </w:p>
    <w:sectPr w:rsidR="00D851E2" w:rsidRPr="0025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27E48F8"/>
    <w:multiLevelType w:val="hybridMultilevel"/>
    <w:tmpl w:val="6ACA353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A1C30"/>
    <w:rsid w:val="00214563"/>
    <w:rsid w:val="00251063"/>
    <w:rsid w:val="003273E7"/>
    <w:rsid w:val="0052285D"/>
    <w:rsid w:val="005438DA"/>
    <w:rsid w:val="0059470F"/>
    <w:rsid w:val="00667D45"/>
    <w:rsid w:val="006C6BD7"/>
    <w:rsid w:val="00741411"/>
    <w:rsid w:val="007D2E3A"/>
    <w:rsid w:val="007E31ED"/>
    <w:rsid w:val="007E3228"/>
    <w:rsid w:val="0083110E"/>
    <w:rsid w:val="00904BB1"/>
    <w:rsid w:val="00A96AE7"/>
    <w:rsid w:val="00D40A38"/>
    <w:rsid w:val="00D851E2"/>
    <w:rsid w:val="00E87985"/>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1313369995">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2023-01-24T09:32:00Z</dcterms:created>
  <dcterms:modified xsi:type="dcterms:W3CDTF">2023-01-24T09:32:00Z</dcterms:modified>
</cp:coreProperties>
</file>