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28" w:rsidRDefault="004C79D4" w:rsidP="008B4E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„</w:t>
      </w:r>
      <w:r w:rsidR="007B47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Vladimir Nazor</w:t>
      </w:r>
      <w:r w:rsidR="008B4E28" w:rsidRPr="008B4E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</w:t>
      </w:r>
      <w:r w:rsidR="00DB1F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 w:rsidR="007B47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Adžamovci</w:t>
      </w:r>
      <w:proofErr w:type="spellEnd"/>
    </w:p>
    <w:p w:rsidR="008B4E28" w:rsidRDefault="007B4718" w:rsidP="008B4E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Stjepana Radića 3</w:t>
      </w:r>
    </w:p>
    <w:p w:rsidR="007B4718" w:rsidRPr="008B4E28" w:rsidRDefault="007B4718" w:rsidP="008B4E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35420 Staro Petrovo Selo</w:t>
      </w:r>
    </w:p>
    <w:p w:rsidR="008B4E28" w:rsidRPr="008B4E28" w:rsidRDefault="00415D6A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KLASA: 003-</w:t>
      </w:r>
      <w:bookmarkStart w:id="0" w:name="_GoBack"/>
      <w:bookmarkEnd w:id="0"/>
      <w:r w:rsidR="007B4718">
        <w:rPr>
          <w:rFonts w:ascii="Times New Roman" w:eastAsia="Times New Roman" w:hAnsi="Times New Roman" w:cs="Times New Roman"/>
          <w:sz w:val="20"/>
          <w:szCs w:val="24"/>
          <w:lang w:eastAsia="hr-HR"/>
        </w:rPr>
        <w:t>11/</w:t>
      </w:r>
      <w:r w:rsidR="005C2719">
        <w:rPr>
          <w:rFonts w:ascii="Times New Roman" w:eastAsia="Times New Roman" w:hAnsi="Times New Roman" w:cs="Times New Roman"/>
          <w:sz w:val="20"/>
          <w:szCs w:val="24"/>
          <w:lang w:eastAsia="hr-HR"/>
        </w:rPr>
        <w:t>21-01/</w:t>
      </w:r>
      <w:r w:rsidR="00B0465B">
        <w:rPr>
          <w:rFonts w:ascii="Times New Roman" w:eastAsia="Times New Roman" w:hAnsi="Times New Roman" w:cs="Times New Roman"/>
          <w:sz w:val="20"/>
          <w:szCs w:val="24"/>
          <w:lang w:eastAsia="hr-HR"/>
        </w:rPr>
        <w:t>03</w:t>
      </w:r>
    </w:p>
    <w:p w:rsidR="008B4E28" w:rsidRDefault="004E66A4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URBROJ: </w:t>
      </w:r>
      <w:r w:rsidR="007B4718">
        <w:rPr>
          <w:rFonts w:ascii="Times New Roman" w:eastAsia="Times New Roman" w:hAnsi="Times New Roman" w:cs="Times New Roman"/>
          <w:sz w:val="20"/>
          <w:szCs w:val="24"/>
          <w:lang w:eastAsia="hr-HR"/>
        </w:rPr>
        <w:t>2178/22-02/</w:t>
      </w:r>
      <w:r w:rsidR="005C2719">
        <w:rPr>
          <w:rFonts w:ascii="Times New Roman" w:eastAsia="Times New Roman" w:hAnsi="Times New Roman" w:cs="Times New Roman"/>
          <w:sz w:val="20"/>
          <w:szCs w:val="24"/>
          <w:lang w:eastAsia="hr-HR"/>
        </w:rPr>
        <w:t>01-21-1</w:t>
      </w:r>
    </w:p>
    <w:p w:rsidR="007B4718" w:rsidRPr="008B4E28" w:rsidRDefault="007B4718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Adžamovcima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</w:t>
      </w:r>
      <w:r w:rsidR="005C2719">
        <w:rPr>
          <w:rFonts w:ascii="Times New Roman" w:eastAsia="Times New Roman" w:hAnsi="Times New Roman" w:cs="Times New Roman"/>
          <w:sz w:val="20"/>
          <w:szCs w:val="24"/>
          <w:lang w:eastAsia="hr-HR"/>
        </w:rPr>
        <w:t>20.09.2021 godine</w:t>
      </w:r>
    </w:p>
    <w:p w:rsidR="008B4E28" w:rsidRPr="008B4E28" w:rsidRDefault="008B4E28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8B4E28" w:rsidRPr="008B4E28" w:rsidRDefault="008B4E28" w:rsidP="008B4E28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4E28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Na temelju članka 34. Zakona o fiskalnoj odgovornosti (NN br. 111/18) i članka 7. Uredbe o sastavljanju i predaji Izjave o fiskalnoj odgovornosti (NN br. 95/19) </w:t>
      </w: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3223D0">
        <w:rPr>
          <w:rFonts w:ascii="Times New Roman" w:eastAsia="Times New Roman" w:hAnsi="Times New Roman" w:cs="Times New Roman"/>
          <w:sz w:val="24"/>
          <w:szCs w:val="24"/>
          <w:lang w:eastAsia="hr-HR"/>
        </w:rPr>
        <w:t>ica Osnovne škole „</w:t>
      </w:r>
      <w:r w:rsidR="007B4718">
        <w:rPr>
          <w:rFonts w:ascii="Times New Roman" w:eastAsia="Times New Roman" w:hAnsi="Times New Roman" w:cs="Times New Roman"/>
          <w:sz w:val="24"/>
          <w:szCs w:val="24"/>
          <w:lang w:eastAsia="hr-HR"/>
        </w:rPr>
        <w:t>Vladimir Nazor</w:t>
      </w:r>
      <w:r w:rsidR="00DB1F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23D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proofErr w:type="spellStart"/>
      <w:r w:rsidR="007B4718">
        <w:rPr>
          <w:rFonts w:ascii="Times New Roman" w:eastAsia="Times New Roman" w:hAnsi="Times New Roman" w:cs="Times New Roman"/>
          <w:sz w:val="24"/>
          <w:szCs w:val="24"/>
          <w:lang w:eastAsia="hr-HR"/>
        </w:rPr>
        <w:t>Adžamovci</w:t>
      </w:r>
      <w:proofErr w:type="spellEnd"/>
      <w:r w:rsidR="00DB1F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ravnateljica </w:t>
      </w:r>
      <w:r w:rsidR="003223D0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donosi:</w:t>
      </w:r>
    </w:p>
    <w:p w:rsidR="00FE14C2" w:rsidRDefault="00FE14C2" w:rsidP="00E14580">
      <w:pPr>
        <w:pStyle w:val="Default"/>
        <w:rPr>
          <w:sz w:val="23"/>
          <w:szCs w:val="23"/>
        </w:rPr>
      </w:pPr>
    </w:p>
    <w:p w:rsidR="00E14580" w:rsidRDefault="00E14580" w:rsidP="00FE14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PROCEDURU NAPLATE PRIHODA</w:t>
      </w:r>
    </w:p>
    <w:p w:rsidR="00FE14C2" w:rsidRDefault="00FE14C2" w:rsidP="00FE14C2">
      <w:pPr>
        <w:pStyle w:val="Default"/>
        <w:jc w:val="center"/>
        <w:rPr>
          <w:sz w:val="23"/>
          <w:szCs w:val="23"/>
        </w:rPr>
      </w:pPr>
    </w:p>
    <w:p w:rsidR="00E14580" w:rsidRDefault="00E14580" w:rsidP="008B4E2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4E28">
        <w:rPr>
          <w:rFonts w:ascii="Times New Roman" w:hAnsi="Times New Roman" w:cs="Times New Roman"/>
          <w:sz w:val="24"/>
          <w:szCs w:val="24"/>
        </w:rPr>
        <w:t>Članak 1.</w:t>
      </w:r>
    </w:p>
    <w:p w:rsidR="005C2719" w:rsidRPr="008B4E28" w:rsidRDefault="005C2719" w:rsidP="008B4E2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14580" w:rsidRPr="008B4E28" w:rsidRDefault="00E14580" w:rsidP="008B4E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B4E28">
        <w:rPr>
          <w:rFonts w:ascii="Times New Roman" w:hAnsi="Times New Roman" w:cs="Times New Roman"/>
          <w:sz w:val="24"/>
          <w:szCs w:val="24"/>
        </w:rPr>
        <w:t xml:space="preserve">Ovim aktom utvrđuje se Procedura naplate dospjelih nenaplaćenih prihoda, osim ako posebnim propisom nije utvrđeno drugačije. </w:t>
      </w:r>
    </w:p>
    <w:p w:rsidR="00FE14C2" w:rsidRPr="008B4E28" w:rsidRDefault="00FE14C2" w:rsidP="008B4E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14580" w:rsidRDefault="00E14580" w:rsidP="008B4E2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4E28">
        <w:rPr>
          <w:rFonts w:ascii="Times New Roman" w:hAnsi="Times New Roman" w:cs="Times New Roman"/>
          <w:sz w:val="24"/>
          <w:szCs w:val="24"/>
        </w:rPr>
        <w:t>Članak 2.</w:t>
      </w:r>
    </w:p>
    <w:p w:rsidR="005C2719" w:rsidRPr="008B4E28" w:rsidRDefault="005C2719" w:rsidP="008B4E2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776B4" w:rsidRPr="008B4E28" w:rsidRDefault="00E14580" w:rsidP="008B4E28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E28">
        <w:rPr>
          <w:rFonts w:ascii="Times New Roman" w:hAnsi="Times New Roman" w:cs="Times New Roman"/>
          <w:color w:val="000000"/>
          <w:sz w:val="24"/>
          <w:szCs w:val="24"/>
        </w:rPr>
        <w:t>Postupak naplate dospjelih nenaplaćenih potraživanja vrši se po sljedećoj proceduri:</w:t>
      </w:r>
    </w:p>
    <w:p w:rsidR="00E14580" w:rsidRPr="008B4E28" w:rsidRDefault="00E14580" w:rsidP="008B4E28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6C4026" w:rsidRPr="00FE14C2" w:rsidTr="00E14580">
        <w:tc>
          <w:tcPr>
            <w:tcW w:w="2265" w:type="dxa"/>
          </w:tcPr>
          <w:p w:rsidR="006C4026" w:rsidRPr="00FE14C2" w:rsidRDefault="00FE14C2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Naziv radnje</w:t>
            </w:r>
          </w:p>
        </w:tc>
        <w:tc>
          <w:tcPr>
            <w:tcW w:w="2265" w:type="dxa"/>
          </w:tcPr>
          <w:p w:rsidR="006C4026" w:rsidRPr="00FE14C2" w:rsidRDefault="00FE14C2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Tko radnju poduzima</w:t>
            </w:r>
          </w:p>
        </w:tc>
        <w:tc>
          <w:tcPr>
            <w:tcW w:w="2266" w:type="dxa"/>
          </w:tcPr>
          <w:p w:rsidR="006C4026" w:rsidRDefault="00FE14C2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Naziv dokumenta</w:t>
            </w:r>
          </w:p>
        </w:tc>
        <w:tc>
          <w:tcPr>
            <w:tcW w:w="2266" w:type="dxa"/>
          </w:tcPr>
          <w:p w:rsidR="006C4026" w:rsidRPr="00FE14C2" w:rsidRDefault="00FE14C2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Rok za poduzimanje radnje</w:t>
            </w:r>
          </w:p>
        </w:tc>
      </w:tr>
      <w:tr w:rsidR="006C4026" w:rsidRPr="00FE14C2" w:rsidTr="00E14580">
        <w:tc>
          <w:tcPr>
            <w:tcW w:w="2265" w:type="dxa"/>
          </w:tcPr>
          <w:p w:rsidR="006C4026" w:rsidRPr="00FE14C2" w:rsidRDefault="006C4026" w:rsidP="003223D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Dostava podataka potrebnih za izdavanje računa</w:t>
            </w:r>
            <w:r w:rsidR="005C27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/uplatnice</w:t>
            </w: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223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voditelju računovodstva</w:t>
            </w:r>
          </w:p>
        </w:tc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Tajništvo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Zahtjev korisnika i izdano uvjerenje </w:t>
            </w:r>
          </w:p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6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Tjedno</w:t>
            </w:r>
          </w:p>
        </w:tc>
      </w:tr>
      <w:tr w:rsidR="006C4026" w:rsidRPr="00FE14C2" w:rsidTr="00E14580"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Izdavanje računa</w:t>
            </w:r>
            <w:r w:rsidR="005C27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/uplatnica</w:t>
            </w:r>
          </w:p>
        </w:tc>
        <w:tc>
          <w:tcPr>
            <w:tcW w:w="2265" w:type="dxa"/>
          </w:tcPr>
          <w:p w:rsidR="006C4026" w:rsidRPr="00FE14C2" w:rsidRDefault="003223D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Računi, zaduženja</w:t>
            </w:r>
          </w:p>
        </w:tc>
        <w:tc>
          <w:tcPr>
            <w:tcW w:w="2266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Mjesečno</w:t>
            </w:r>
          </w:p>
        </w:tc>
      </w:tr>
      <w:tr w:rsidR="006C4026" w:rsidRPr="00FE14C2" w:rsidTr="00E14580"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6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C4026" w:rsidRPr="00FE14C2" w:rsidTr="00E14580"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Slanje izlaznog računa</w:t>
            </w:r>
            <w:r w:rsidR="005C27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/uplatnice</w:t>
            </w:r>
          </w:p>
        </w:tc>
        <w:tc>
          <w:tcPr>
            <w:tcW w:w="2265" w:type="dxa"/>
          </w:tcPr>
          <w:p w:rsidR="006C4026" w:rsidRPr="00FE14C2" w:rsidRDefault="003223D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Voditelj računovodstva 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Knjiga izlazne pošte/evidencija poslanih e-računa</w:t>
            </w:r>
          </w:p>
        </w:tc>
        <w:tc>
          <w:tcPr>
            <w:tcW w:w="2266" w:type="dxa"/>
          </w:tcPr>
          <w:p w:rsidR="006C4026" w:rsidRPr="00FE14C2" w:rsidRDefault="00FE14C2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Dva dana nakon ovjere/najkasnije 5. dana u mjesecu za prethodni mjesec</w:t>
            </w:r>
          </w:p>
        </w:tc>
      </w:tr>
      <w:tr w:rsidR="006C4026" w:rsidRPr="00FE14C2" w:rsidTr="00E14580">
        <w:tc>
          <w:tcPr>
            <w:tcW w:w="2265" w:type="dxa"/>
          </w:tcPr>
          <w:p w:rsidR="006C4026" w:rsidRP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Unos podataka u sustav (knjiženje izlaznih računa) </w:t>
            </w:r>
          </w:p>
        </w:tc>
        <w:tc>
          <w:tcPr>
            <w:tcW w:w="2265" w:type="dxa"/>
          </w:tcPr>
          <w:p w:rsidR="006C4026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Knjiga izlaznih računa/Glavna knjiga</w:t>
            </w:r>
          </w:p>
        </w:tc>
        <w:tc>
          <w:tcPr>
            <w:tcW w:w="2266" w:type="dxa"/>
          </w:tcPr>
          <w:p w:rsidR="006C4026" w:rsidRPr="00FE14C2" w:rsidRDefault="00C75024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Pet dana od izdavanja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Evidentiranje naplaćenih prihoda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Glavna knjiga 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Tjedno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Praćenje naplate prihoda (analitika)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E14580" w:rsidRP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Izvadak po poslovnom računu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Tjedno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Utvrđivanje stanja dospjelih i nenaplaćenih potraživanja/prihoda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Izvod otvorenih stavaka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Mjesečno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Upozoravanje i izdavanje opomena i opomena pred tužbu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Opomene i opomene pred tužbu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Tijekom godine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Donošenje odluke o </w:t>
            </w:r>
            <w:r>
              <w:rPr>
                <w:sz w:val="23"/>
                <w:szCs w:val="23"/>
              </w:rPr>
              <w:lastRenderedPageBreak/>
              <w:t xml:space="preserve">prisilnoj naplati potraživanja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Ravnatelj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Odluka o prisilnoj </w:t>
            </w: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naplati potraživanja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Tijekom godine</w:t>
            </w:r>
          </w:p>
        </w:tc>
      </w:tr>
      <w:tr w:rsidR="006C4026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Ovrha-prisilna naplata potraživanja u skladu s Ovršnim zakonom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Tajništvo/Odvjetnik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Ovršni postupak kod javnog bilježnika</w:t>
            </w:r>
          </w:p>
        </w:tc>
        <w:tc>
          <w:tcPr>
            <w:tcW w:w="2266" w:type="dxa"/>
          </w:tcPr>
          <w:p w:rsidR="00E14580" w:rsidRPr="00FE14C2" w:rsidRDefault="006C4026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 dana nakon donošenja Odluke</w:t>
            </w:r>
          </w:p>
        </w:tc>
      </w:tr>
    </w:tbl>
    <w:p w:rsidR="008B4E28" w:rsidRDefault="008B4E28" w:rsidP="00E14580">
      <w:pPr>
        <w:pStyle w:val="Default"/>
        <w:rPr>
          <w:sz w:val="23"/>
          <w:szCs w:val="23"/>
        </w:rPr>
      </w:pPr>
    </w:p>
    <w:p w:rsidR="00E14580" w:rsidRDefault="00E14580" w:rsidP="00E1458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Ako po isteku roka nije naplaćen dug za koji je poslana opomena, </w:t>
      </w:r>
      <w:r w:rsidR="00FE14C2">
        <w:rPr>
          <w:sz w:val="23"/>
          <w:szCs w:val="23"/>
        </w:rPr>
        <w:t>ravnatelj donosi</w:t>
      </w:r>
      <w:r>
        <w:rPr>
          <w:sz w:val="23"/>
          <w:szCs w:val="23"/>
        </w:rPr>
        <w:t xml:space="preserve"> Odluku o </w:t>
      </w:r>
      <w:r w:rsidR="00C75024">
        <w:rPr>
          <w:sz w:val="23"/>
          <w:szCs w:val="23"/>
        </w:rPr>
        <w:t xml:space="preserve">otpisu potraživanja (ako se ustanovi da naplata nije moguća) ili </w:t>
      </w:r>
      <w:r>
        <w:rPr>
          <w:sz w:val="23"/>
          <w:szCs w:val="23"/>
        </w:rPr>
        <w:t xml:space="preserve">prisilnoj naplati potraživanja te se pokreće ovršni postupak kod javnog bilježnika. </w:t>
      </w:r>
      <w:r w:rsidR="005C2719">
        <w:rPr>
          <w:sz w:val="23"/>
          <w:szCs w:val="23"/>
        </w:rPr>
        <w:t>Ovršni postupak se pokreće za dugovanja u visini većoj od 500,00 kn po jednom dužniku.</w:t>
      </w:r>
    </w:p>
    <w:p w:rsidR="008B4E28" w:rsidRDefault="008B4E28" w:rsidP="00E14580">
      <w:pPr>
        <w:pStyle w:val="Default"/>
        <w:rPr>
          <w:sz w:val="23"/>
          <w:szCs w:val="23"/>
        </w:rPr>
      </w:pPr>
    </w:p>
    <w:tbl>
      <w:tblPr>
        <w:tblStyle w:val="Reetkatablice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E14580" w:rsidRPr="00FE14C2" w:rsidTr="00E14580"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NAZIV RADNJE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TKO RADNJU PODUZIMA</w:t>
            </w:r>
          </w:p>
        </w:tc>
        <w:tc>
          <w:tcPr>
            <w:tcW w:w="2266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NAZIV DOKUMENTA</w:t>
            </w:r>
          </w:p>
        </w:tc>
        <w:tc>
          <w:tcPr>
            <w:tcW w:w="2266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ROK ZA PODUZIMANJE RADNJE</w:t>
            </w:r>
          </w:p>
        </w:tc>
      </w:tr>
      <w:tr w:rsidR="00E14580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Utvrđivanje knjigovodstvenog stanja dužnika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</w:t>
            </w:r>
          </w:p>
        </w:tc>
        <w:tc>
          <w:tcPr>
            <w:tcW w:w="2266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Knjigovodstvene kartice</w:t>
            </w:r>
          </w:p>
        </w:tc>
        <w:tc>
          <w:tcPr>
            <w:tcW w:w="2266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4580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Prikupljanje dokumentacije za ovršni postupak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Voditelj računovodstva i Tajnik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:rsidR="00E14580" w:rsidRPr="00FE14C2" w:rsidRDefault="00E14580" w:rsidP="00FE14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Knjigovodstvena kartica ili računi/opomena s povratnicom </w:t>
            </w:r>
          </w:p>
        </w:tc>
        <w:tc>
          <w:tcPr>
            <w:tcW w:w="2266" w:type="dxa"/>
          </w:tcPr>
          <w:p w:rsidR="00E14580" w:rsidRPr="006C4026" w:rsidRDefault="00E14580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Prije isteka roka za zastaru potraživanja </w:t>
            </w:r>
          </w:p>
        </w:tc>
      </w:tr>
      <w:tr w:rsidR="00E14580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Izrada prijedloga za ovrhu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Tajnik</w:t>
            </w:r>
          </w:p>
        </w:tc>
        <w:tc>
          <w:tcPr>
            <w:tcW w:w="2266" w:type="dxa"/>
          </w:tcPr>
          <w:p w:rsidR="00E14580" w:rsidRPr="00FE14C2" w:rsidRDefault="00E14580" w:rsidP="00FE14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Nacrt prijedloga za ovrhu Općinskom sudu ili javnom bilježniku </w:t>
            </w:r>
          </w:p>
        </w:tc>
        <w:tc>
          <w:tcPr>
            <w:tcW w:w="2266" w:type="dxa"/>
          </w:tcPr>
          <w:p w:rsidR="00E14580" w:rsidRP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Najkasnije dva dana od pokretanja postupka </w:t>
            </w:r>
          </w:p>
        </w:tc>
      </w:tr>
      <w:tr w:rsidR="00E14580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Ovjera i potpis prijedloga za ovrhu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Ravnatelj</w:t>
            </w:r>
          </w:p>
        </w:tc>
        <w:tc>
          <w:tcPr>
            <w:tcW w:w="2266" w:type="dxa"/>
          </w:tcPr>
          <w:p w:rsidR="00E14580" w:rsidRPr="00FE14C2" w:rsidRDefault="00E14580" w:rsidP="00FE14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Prijedlog za ovrhu Općinskom sudu ili </w:t>
            </w:r>
            <w:proofErr w:type="spellStart"/>
            <w:r>
              <w:rPr>
                <w:sz w:val="23"/>
                <w:szCs w:val="23"/>
              </w:rPr>
              <w:t>javnombilježniku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Najkasnije dva dana od izrade prijedloga 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4580" w:rsidRPr="00FE14C2" w:rsidTr="00E14580">
        <w:tc>
          <w:tcPr>
            <w:tcW w:w="2265" w:type="dxa"/>
          </w:tcPr>
          <w:p w:rsidR="00E14580" w:rsidRP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Dostava prijedloga za ovrhu Javnom bilježniku ili Općinskom sudu 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Tajnik</w:t>
            </w:r>
          </w:p>
        </w:tc>
        <w:tc>
          <w:tcPr>
            <w:tcW w:w="2266" w:type="dxa"/>
          </w:tcPr>
          <w:p w:rsid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Knjiga izlazne pošte 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:rsid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Najkasnije dva dana od izrade prijedloga 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14580" w:rsidRPr="00FE14C2" w:rsidTr="00E14580"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Dostava pravomoćnih rješenja FINA-i</w:t>
            </w:r>
          </w:p>
        </w:tc>
        <w:tc>
          <w:tcPr>
            <w:tcW w:w="2265" w:type="dxa"/>
          </w:tcPr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E14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Tajnik</w:t>
            </w:r>
          </w:p>
        </w:tc>
        <w:tc>
          <w:tcPr>
            <w:tcW w:w="2266" w:type="dxa"/>
          </w:tcPr>
          <w:p w:rsidR="00E14580" w:rsidRDefault="00E14580" w:rsidP="00E145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Pravomoćno rješenje </w:t>
            </w:r>
          </w:p>
          <w:p w:rsidR="00E14580" w:rsidRPr="00FE14C2" w:rsidRDefault="00E14580" w:rsidP="00E14580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266" w:type="dxa"/>
          </w:tcPr>
          <w:p w:rsidR="00E14580" w:rsidRPr="006C4026" w:rsidRDefault="006C4026" w:rsidP="006C4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Najkasnije 2 dana od primitka pravomoćnih rješenja </w:t>
            </w:r>
          </w:p>
        </w:tc>
      </w:tr>
    </w:tbl>
    <w:p w:rsidR="00FE14C2" w:rsidRDefault="00FE14C2" w:rsidP="00E14580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8B4E28" w:rsidRDefault="008B4E28" w:rsidP="008B4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Članak 3</w:t>
      </w:r>
      <w:r w:rsidRPr="008B4E2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C2719" w:rsidRPr="008B4E28" w:rsidRDefault="005C2719" w:rsidP="008B4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5C2719" w:rsidRPr="008B4E28" w:rsidRDefault="005C2719" w:rsidP="005C2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Stupanjem na snagu ove Procedure  prestaje važiti  Procedura naplate prihoda , KLASA:003-11/20-01-04, URBROJ:2178/22-02/20-01 od 24.06.2020 godine.</w:t>
      </w:r>
    </w:p>
    <w:p w:rsidR="008B4E28" w:rsidRDefault="008B4E28" w:rsidP="008B4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C2719" w:rsidRDefault="005C2719" w:rsidP="008B4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C2719" w:rsidRDefault="005C2719" w:rsidP="008B4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Članak 4.</w:t>
      </w:r>
    </w:p>
    <w:p w:rsidR="008B4E28" w:rsidRPr="008B4E28" w:rsidRDefault="008B4E28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2719" w:rsidRDefault="005C2719" w:rsidP="005C27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B4E28">
        <w:rPr>
          <w:rFonts w:ascii="Times New Roman" w:hAnsi="Times New Roman" w:cs="Times New Roman"/>
          <w:color w:val="000000"/>
          <w:sz w:val="23"/>
          <w:szCs w:val="23"/>
        </w:rPr>
        <w:t>Ova Procedura stupa na snagu danom donošenja, 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B4E28">
        <w:rPr>
          <w:rFonts w:ascii="Times New Roman" w:hAnsi="Times New Roman" w:cs="Times New Roman"/>
          <w:color w:val="000000"/>
          <w:sz w:val="23"/>
          <w:szCs w:val="23"/>
        </w:rPr>
        <w:t>objavit će se na oglasnoj ploči Škole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 web stranici školske ustanove.</w:t>
      </w:r>
    </w:p>
    <w:p w:rsidR="008B4E28" w:rsidRPr="008B4E28" w:rsidRDefault="003223D0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  <w:r w:rsidR="007B47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Ravnateljica:</w:t>
      </w:r>
    </w:p>
    <w:p w:rsidR="008B4E28" w:rsidRPr="008B4E28" w:rsidRDefault="008B4E28" w:rsidP="008B4E2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1F42" w:rsidRDefault="008B4E28" w:rsidP="007B47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B4E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6A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7B47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r w:rsidR="00706A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</w:t>
      </w:r>
    </w:p>
    <w:p w:rsidR="007B4718" w:rsidRPr="007B4718" w:rsidRDefault="007B4718" w:rsidP="007B471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Marija Petričević,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prof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sectPr w:rsidR="007B4718" w:rsidRPr="007B4718" w:rsidSect="00C64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580"/>
    <w:rsid w:val="000B41C7"/>
    <w:rsid w:val="00123439"/>
    <w:rsid w:val="0018038F"/>
    <w:rsid w:val="001C28BB"/>
    <w:rsid w:val="00290B46"/>
    <w:rsid w:val="002F47A4"/>
    <w:rsid w:val="003223D0"/>
    <w:rsid w:val="003C100C"/>
    <w:rsid w:val="00415D6A"/>
    <w:rsid w:val="004C79D4"/>
    <w:rsid w:val="004E2702"/>
    <w:rsid w:val="004E66A4"/>
    <w:rsid w:val="005C2719"/>
    <w:rsid w:val="006C4026"/>
    <w:rsid w:val="00706A95"/>
    <w:rsid w:val="007B4718"/>
    <w:rsid w:val="007F3512"/>
    <w:rsid w:val="008B4E28"/>
    <w:rsid w:val="009470D7"/>
    <w:rsid w:val="00B0465B"/>
    <w:rsid w:val="00BD3DE3"/>
    <w:rsid w:val="00C643AB"/>
    <w:rsid w:val="00C75024"/>
    <w:rsid w:val="00CB07C9"/>
    <w:rsid w:val="00CF4623"/>
    <w:rsid w:val="00D02F30"/>
    <w:rsid w:val="00DB1F42"/>
    <w:rsid w:val="00DD2713"/>
    <w:rsid w:val="00E14580"/>
    <w:rsid w:val="00F776B4"/>
    <w:rsid w:val="00FB1AD5"/>
    <w:rsid w:val="00FE1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3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1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E14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8B4E2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0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A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1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E14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8B4E2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0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Tajništvo-VN</cp:lastModifiedBy>
  <cp:revision>4</cp:revision>
  <cp:lastPrinted>2021-09-20T10:31:00Z</cp:lastPrinted>
  <dcterms:created xsi:type="dcterms:W3CDTF">2021-09-20T10:32:00Z</dcterms:created>
  <dcterms:modified xsi:type="dcterms:W3CDTF">2021-09-20T10:43:00Z</dcterms:modified>
</cp:coreProperties>
</file>