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95E0" w14:textId="7ACF4AE9" w:rsidR="00220EFC" w:rsidRPr="004A53A5" w:rsidRDefault="00220EFC" w:rsidP="001E0515">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 temelju članka 15. Zakona o javnoj nabavi („Narodne novine“ broj 120/16</w:t>
      </w:r>
      <w:r w:rsidR="005B06C5">
        <w:rPr>
          <w:rFonts w:ascii="Times New Roman" w:hAnsi="Times New Roman"/>
          <w:sz w:val="24"/>
          <w:szCs w:val="24"/>
        </w:rPr>
        <w:t>, 114/22</w:t>
      </w:r>
      <w:r w:rsidRPr="004A53A5">
        <w:rPr>
          <w:rFonts w:ascii="Times New Roman" w:hAnsi="Times New Roman"/>
          <w:sz w:val="24"/>
          <w:szCs w:val="24"/>
        </w:rPr>
        <w:t>)</w:t>
      </w:r>
      <w:r w:rsidR="005B06C5">
        <w:rPr>
          <w:rFonts w:ascii="Times New Roman" w:hAnsi="Times New Roman"/>
          <w:sz w:val="24"/>
          <w:szCs w:val="24"/>
        </w:rPr>
        <w:t xml:space="preserve"> </w:t>
      </w:r>
      <w:r w:rsidRPr="004A53A5">
        <w:rPr>
          <w:rFonts w:ascii="Times New Roman" w:hAnsi="Times New Roman"/>
          <w:sz w:val="24"/>
          <w:szCs w:val="24"/>
        </w:rPr>
        <w:t xml:space="preserve">i članka </w:t>
      </w:r>
      <w:r w:rsidR="005B06C5">
        <w:rPr>
          <w:rFonts w:ascii="Times New Roman" w:hAnsi="Times New Roman"/>
          <w:sz w:val="24"/>
          <w:szCs w:val="24"/>
        </w:rPr>
        <w:t>58</w:t>
      </w:r>
      <w:r w:rsidRPr="004A53A5">
        <w:rPr>
          <w:rFonts w:ascii="Times New Roman" w:hAnsi="Times New Roman"/>
          <w:sz w:val="24"/>
          <w:szCs w:val="24"/>
        </w:rPr>
        <w:t xml:space="preserve">. Statuta </w:t>
      </w:r>
      <w:r w:rsidR="00AA5474" w:rsidRPr="004A53A5">
        <w:rPr>
          <w:rFonts w:ascii="Times New Roman" w:hAnsi="Times New Roman"/>
          <w:sz w:val="24"/>
          <w:szCs w:val="24"/>
        </w:rPr>
        <w:t xml:space="preserve">Osnovne škole </w:t>
      </w:r>
      <w:r w:rsidR="008C655B" w:rsidRPr="004A53A5">
        <w:rPr>
          <w:rFonts w:ascii="Times New Roman" w:hAnsi="Times New Roman"/>
          <w:sz w:val="24"/>
          <w:szCs w:val="24"/>
        </w:rPr>
        <w:t>„</w:t>
      </w:r>
      <w:r w:rsidR="008C7DDF" w:rsidRPr="004A53A5">
        <w:rPr>
          <w:rFonts w:ascii="Times New Roman" w:hAnsi="Times New Roman"/>
          <w:sz w:val="24"/>
          <w:szCs w:val="24"/>
        </w:rPr>
        <w:t>Vladimir Nazor</w:t>
      </w:r>
      <w:r w:rsidR="008C655B" w:rsidRPr="004A53A5">
        <w:rPr>
          <w:rFonts w:ascii="Times New Roman" w:hAnsi="Times New Roman"/>
          <w:sz w:val="24"/>
          <w:szCs w:val="24"/>
        </w:rPr>
        <w:t xml:space="preserve">“ </w:t>
      </w:r>
      <w:proofErr w:type="spellStart"/>
      <w:r w:rsidR="008C7DDF" w:rsidRPr="004A53A5">
        <w:rPr>
          <w:rFonts w:ascii="Times New Roman" w:hAnsi="Times New Roman"/>
          <w:sz w:val="24"/>
          <w:szCs w:val="24"/>
        </w:rPr>
        <w:t>Adžamovci</w:t>
      </w:r>
      <w:proofErr w:type="spellEnd"/>
      <w:r w:rsidR="00AA5474" w:rsidRPr="004A53A5">
        <w:rPr>
          <w:rFonts w:ascii="Times New Roman" w:hAnsi="Times New Roman"/>
          <w:sz w:val="24"/>
          <w:szCs w:val="24"/>
        </w:rPr>
        <w:t xml:space="preserve">, Školski odbor </w:t>
      </w:r>
      <w:r w:rsidR="00753C2A" w:rsidRPr="004A53A5">
        <w:rPr>
          <w:rFonts w:ascii="Times New Roman" w:hAnsi="Times New Roman"/>
          <w:sz w:val="24"/>
          <w:szCs w:val="24"/>
        </w:rPr>
        <w:t xml:space="preserve">Osnovne škole </w:t>
      </w:r>
      <w:r w:rsidR="008C655B" w:rsidRPr="004A53A5">
        <w:rPr>
          <w:rFonts w:ascii="Times New Roman" w:hAnsi="Times New Roman"/>
          <w:sz w:val="24"/>
          <w:szCs w:val="24"/>
        </w:rPr>
        <w:t>„</w:t>
      </w:r>
      <w:r w:rsidR="008C7DDF" w:rsidRPr="004A53A5">
        <w:rPr>
          <w:rFonts w:ascii="Times New Roman" w:hAnsi="Times New Roman"/>
          <w:sz w:val="24"/>
          <w:szCs w:val="24"/>
        </w:rPr>
        <w:t>Vladimir Nazor</w:t>
      </w:r>
      <w:r w:rsidR="008C655B" w:rsidRPr="004A53A5">
        <w:rPr>
          <w:rFonts w:ascii="Times New Roman" w:hAnsi="Times New Roman"/>
          <w:sz w:val="24"/>
          <w:szCs w:val="24"/>
        </w:rPr>
        <w:t xml:space="preserve">“ </w:t>
      </w:r>
      <w:proofErr w:type="spellStart"/>
      <w:r w:rsidR="008C7DDF" w:rsidRPr="004A53A5">
        <w:rPr>
          <w:rFonts w:ascii="Times New Roman" w:hAnsi="Times New Roman"/>
          <w:sz w:val="24"/>
          <w:szCs w:val="24"/>
        </w:rPr>
        <w:t>Adžamovci</w:t>
      </w:r>
      <w:proofErr w:type="spellEnd"/>
      <w:r w:rsidR="00DF2E74" w:rsidRPr="004A53A5">
        <w:rPr>
          <w:rFonts w:ascii="Times New Roman" w:hAnsi="Times New Roman"/>
          <w:sz w:val="24"/>
          <w:szCs w:val="24"/>
        </w:rPr>
        <w:t xml:space="preserve"> na</w:t>
      </w:r>
      <w:r w:rsidR="00AA5474" w:rsidRPr="004A53A5">
        <w:rPr>
          <w:rFonts w:ascii="Times New Roman" w:hAnsi="Times New Roman"/>
          <w:sz w:val="24"/>
          <w:szCs w:val="24"/>
        </w:rPr>
        <w:t xml:space="preserve"> sjednici održanoj dana </w:t>
      </w:r>
      <w:r w:rsidR="008B3F4C" w:rsidRPr="004A53A5">
        <w:rPr>
          <w:rFonts w:ascii="Times New Roman" w:hAnsi="Times New Roman"/>
          <w:sz w:val="24"/>
          <w:szCs w:val="24"/>
        </w:rPr>
        <w:t>05.10.</w:t>
      </w:r>
      <w:r w:rsidR="008E0D30" w:rsidRPr="004A53A5">
        <w:rPr>
          <w:rFonts w:ascii="Times New Roman" w:hAnsi="Times New Roman"/>
          <w:sz w:val="24"/>
          <w:szCs w:val="24"/>
        </w:rPr>
        <w:t xml:space="preserve">2022. </w:t>
      </w:r>
      <w:r w:rsidR="00AA5474" w:rsidRPr="004A53A5">
        <w:rPr>
          <w:rFonts w:ascii="Times New Roman" w:hAnsi="Times New Roman"/>
          <w:sz w:val="24"/>
          <w:szCs w:val="24"/>
        </w:rPr>
        <w:t>godine</w:t>
      </w:r>
      <w:r w:rsidRPr="004A53A5">
        <w:rPr>
          <w:rFonts w:ascii="Times New Roman" w:hAnsi="Times New Roman"/>
          <w:sz w:val="24"/>
          <w:szCs w:val="24"/>
        </w:rPr>
        <w:t>, donio je</w:t>
      </w:r>
    </w:p>
    <w:p w14:paraId="757B6F83"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1B71FD30"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7F0AE9EF" w14:textId="77777777" w:rsidR="00220EFC" w:rsidRPr="004A53A5" w:rsidRDefault="00220EFC" w:rsidP="00220EFC">
      <w:pPr>
        <w:autoSpaceDE w:val="0"/>
        <w:autoSpaceDN w:val="0"/>
        <w:adjustRightInd w:val="0"/>
        <w:spacing w:after="0" w:line="240" w:lineRule="auto"/>
        <w:jc w:val="both"/>
        <w:rPr>
          <w:rFonts w:ascii="Times New Roman" w:hAnsi="Times New Roman"/>
          <w:sz w:val="24"/>
          <w:szCs w:val="24"/>
        </w:rPr>
      </w:pPr>
    </w:p>
    <w:p w14:paraId="60BD6B4F"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PRAVILNIK</w:t>
      </w:r>
    </w:p>
    <w:p w14:paraId="5DCAAEB5"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 xml:space="preserve">O PROVEDBI POSTUPAKA </w:t>
      </w:r>
    </w:p>
    <w:p w14:paraId="439D3D01"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 xml:space="preserve">JEDNOSTAVNE NABAVE </w:t>
      </w:r>
    </w:p>
    <w:p w14:paraId="023A34BF"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0E062DA6" w14:textId="77777777" w:rsidR="00220EFC" w:rsidRPr="004A53A5" w:rsidRDefault="00220EFC" w:rsidP="004A53A5">
      <w:pPr>
        <w:autoSpaceDE w:val="0"/>
        <w:autoSpaceDN w:val="0"/>
        <w:adjustRightInd w:val="0"/>
        <w:spacing w:after="0" w:line="240" w:lineRule="auto"/>
        <w:jc w:val="center"/>
        <w:rPr>
          <w:rFonts w:ascii="Times New Roman" w:hAnsi="Times New Roman"/>
          <w:b/>
          <w:bCs/>
          <w:sz w:val="24"/>
          <w:szCs w:val="24"/>
        </w:rPr>
      </w:pPr>
    </w:p>
    <w:p w14:paraId="389CB780" w14:textId="3AE73295" w:rsidR="001E0515" w:rsidRPr="001E0515" w:rsidRDefault="001E0515" w:rsidP="001E0515">
      <w:pPr>
        <w:autoSpaceDE w:val="0"/>
        <w:autoSpaceDN w:val="0"/>
        <w:adjustRightInd w:val="0"/>
        <w:spacing w:line="240" w:lineRule="auto"/>
        <w:jc w:val="center"/>
        <w:rPr>
          <w:rFonts w:ascii="Times New Roman" w:hAnsi="Times New Roman"/>
          <w:b/>
          <w:bCs/>
          <w:sz w:val="24"/>
          <w:szCs w:val="24"/>
        </w:rPr>
      </w:pPr>
      <w:r w:rsidRPr="001E0515">
        <w:rPr>
          <w:rFonts w:ascii="Times New Roman" w:hAnsi="Times New Roman"/>
          <w:b/>
          <w:bCs/>
          <w:sz w:val="24"/>
          <w:szCs w:val="24"/>
        </w:rPr>
        <w:t>I.</w:t>
      </w:r>
      <w:r>
        <w:rPr>
          <w:rFonts w:ascii="Times New Roman" w:hAnsi="Times New Roman"/>
          <w:b/>
          <w:bCs/>
          <w:sz w:val="24"/>
          <w:szCs w:val="24"/>
        </w:rPr>
        <w:t xml:space="preserve">  </w:t>
      </w:r>
      <w:r w:rsidR="00220EFC" w:rsidRPr="001E0515">
        <w:rPr>
          <w:rFonts w:ascii="Times New Roman" w:hAnsi="Times New Roman"/>
          <w:b/>
          <w:bCs/>
          <w:sz w:val="24"/>
          <w:szCs w:val="24"/>
        </w:rPr>
        <w:t>OPĆE ODREDBE</w:t>
      </w:r>
    </w:p>
    <w:p w14:paraId="3344FFD9" w14:textId="77777777" w:rsidR="00220EFC" w:rsidRPr="004A53A5" w:rsidRDefault="00220EFC" w:rsidP="001E0515">
      <w:pPr>
        <w:autoSpaceDE w:val="0"/>
        <w:autoSpaceDN w:val="0"/>
        <w:adjustRightInd w:val="0"/>
        <w:spacing w:line="240" w:lineRule="auto"/>
        <w:jc w:val="center"/>
        <w:rPr>
          <w:rFonts w:ascii="Times New Roman" w:hAnsi="Times New Roman"/>
          <w:b/>
          <w:bCs/>
          <w:sz w:val="24"/>
          <w:szCs w:val="24"/>
        </w:rPr>
      </w:pPr>
      <w:r w:rsidRPr="004A53A5">
        <w:rPr>
          <w:rFonts w:ascii="Times New Roman" w:hAnsi="Times New Roman"/>
          <w:b/>
          <w:bCs/>
          <w:sz w:val="24"/>
          <w:szCs w:val="24"/>
        </w:rPr>
        <w:t>Članak 1.</w:t>
      </w:r>
    </w:p>
    <w:p w14:paraId="7917E545"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24C3862C"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U svrhu poštivanja osnovnih načela javne nabave te zakonitog, namjenskog i svrhovitog trošenja proračunskih sredstava, ovim se Pravilnikom uređuje postupak koji prethodi stvaranju ugovornog odnosa za nabavu robe, radova i usluga, procijenjene vrijednosti do 200.000,00 kuna za nabavu roba i usluga, odnosno 500.000,00 kuna bez PDV-a za nabavu radova (u daljnjem tekstu: jednostavna nabava) za koje sukladno odredbama Zakona o javnoj nabavi ne postoji obveza provedbe postupaka javne nabave.</w:t>
      </w:r>
    </w:p>
    <w:p w14:paraId="7BFF146E"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U provedbi postupaka nabave robe, radova i usluga osim ovog Pravilnika, obvezno je primjenjivati i druge važeće zakonske i podzakonske akte, kao i interne akte, a koji se odnose na pojedini predmet nabave u smislu posebnih zakona (npr. Zakon o obveznim odnosima, Zakon o prostornom uređenju i gradnji i dr.)</w:t>
      </w:r>
    </w:p>
    <w:p w14:paraId="03BFC6FC"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6F41714F" w14:textId="77777777" w:rsidR="00220EFC" w:rsidRPr="004A53A5" w:rsidRDefault="00220EFC" w:rsidP="001E0515">
      <w:pPr>
        <w:autoSpaceDE w:val="0"/>
        <w:autoSpaceDN w:val="0"/>
        <w:adjustRightInd w:val="0"/>
        <w:spacing w:after="0" w:line="240" w:lineRule="auto"/>
        <w:ind w:firstLine="708"/>
        <w:jc w:val="center"/>
        <w:rPr>
          <w:rFonts w:ascii="Times New Roman" w:hAnsi="Times New Roman"/>
          <w:b/>
          <w:sz w:val="24"/>
          <w:szCs w:val="24"/>
        </w:rPr>
      </w:pPr>
      <w:r w:rsidRPr="004A53A5">
        <w:rPr>
          <w:rFonts w:ascii="Times New Roman" w:hAnsi="Times New Roman"/>
          <w:b/>
          <w:sz w:val="24"/>
          <w:szCs w:val="24"/>
        </w:rPr>
        <w:t>Članak 2.</w:t>
      </w:r>
    </w:p>
    <w:p w14:paraId="3CA4D3A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b/>
          <w:sz w:val="24"/>
          <w:szCs w:val="24"/>
        </w:rPr>
      </w:pPr>
    </w:p>
    <w:p w14:paraId="1A5822CE"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Prilikom provođenja postupaka javne nabave moraju se poštovati osnovna načela javne nabave propisana člankom 4. Zakona o javnoj nabavi. </w:t>
      </w:r>
    </w:p>
    <w:p w14:paraId="423C05B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13B3FEE5" w14:textId="77777777" w:rsidR="00220EFC" w:rsidRPr="004A53A5" w:rsidRDefault="00220EFC" w:rsidP="001E0515">
      <w:pPr>
        <w:autoSpaceDE w:val="0"/>
        <w:autoSpaceDN w:val="0"/>
        <w:adjustRightInd w:val="0"/>
        <w:spacing w:after="0" w:line="240" w:lineRule="auto"/>
        <w:ind w:firstLine="708"/>
        <w:jc w:val="center"/>
        <w:rPr>
          <w:rFonts w:ascii="Times New Roman" w:hAnsi="Times New Roman"/>
          <w:b/>
          <w:sz w:val="24"/>
          <w:szCs w:val="24"/>
        </w:rPr>
      </w:pPr>
      <w:r w:rsidRPr="004A53A5">
        <w:rPr>
          <w:rFonts w:ascii="Times New Roman" w:hAnsi="Times New Roman"/>
          <w:b/>
          <w:sz w:val="24"/>
          <w:szCs w:val="24"/>
        </w:rPr>
        <w:t>Članak 3.</w:t>
      </w:r>
    </w:p>
    <w:p w14:paraId="7B46609E"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b/>
          <w:sz w:val="24"/>
          <w:szCs w:val="24"/>
        </w:rPr>
      </w:pPr>
    </w:p>
    <w:p w14:paraId="55F58DE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Prilikom definiranja predmeta nabave naručitelj je dužan postupati u duhu dobrog gospodarstvenika po načelu najbolja vrijednost za uloženi novac. U tom smislu ne smije se dijeliti vrijednost nabave s namjerom izbjegavanja primjene Zakona o javnoj nabavi odnosno odredbi ovog Pravilnika. </w:t>
      </w:r>
    </w:p>
    <w:p w14:paraId="48519E2D" w14:textId="77777777" w:rsidR="00220EFC" w:rsidRPr="004A53A5" w:rsidRDefault="00220EFC" w:rsidP="00220EFC">
      <w:pPr>
        <w:autoSpaceDE w:val="0"/>
        <w:autoSpaceDN w:val="0"/>
        <w:adjustRightInd w:val="0"/>
        <w:spacing w:after="0" w:line="240" w:lineRule="auto"/>
        <w:rPr>
          <w:rFonts w:ascii="Times New Roman" w:hAnsi="Times New Roman"/>
          <w:sz w:val="24"/>
          <w:szCs w:val="24"/>
        </w:rPr>
      </w:pPr>
    </w:p>
    <w:p w14:paraId="7E2DF438" w14:textId="77777777"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II.  SPRJEČAVANJE SUKOBA INTERESA</w:t>
      </w:r>
    </w:p>
    <w:p w14:paraId="43FEFA4F"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27D58D2E"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4.</w:t>
      </w:r>
    </w:p>
    <w:p w14:paraId="4695E771"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7FDCA9B2"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O sukobu interesa na odgovarajući se način primjenjuju odredbe Zakona o javnoj nabavi.</w:t>
      </w:r>
    </w:p>
    <w:p w14:paraId="4F67151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40A0DDE9" w14:textId="77777777" w:rsidR="00220EFC" w:rsidRPr="004A53A5" w:rsidRDefault="00220EFC" w:rsidP="00220EFC">
      <w:pPr>
        <w:autoSpaceDE w:val="0"/>
        <w:autoSpaceDN w:val="0"/>
        <w:adjustRightInd w:val="0"/>
        <w:spacing w:after="0" w:line="240" w:lineRule="auto"/>
        <w:ind w:firstLine="708"/>
        <w:rPr>
          <w:rFonts w:ascii="Times New Roman" w:hAnsi="Times New Roman"/>
          <w:sz w:val="24"/>
          <w:szCs w:val="24"/>
        </w:rPr>
      </w:pPr>
    </w:p>
    <w:p w14:paraId="766E0337" w14:textId="77777777" w:rsidR="00AA5474" w:rsidRPr="004A53A5" w:rsidRDefault="00AA5474" w:rsidP="00220EFC">
      <w:pPr>
        <w:autoSpaceDE w:val="0"/>
        <w:autoSpaceDN w:val="0"/>
        <w:adjustRightInd w:val="0"/>
        <w:spacing w:after="0" w:line="240" w:lineRule="auto"/>
        <w:ind w:firstLine="708"/>
        <w:rPr>
          <w:rFonts w:ascii="Times New Roman" w:hAnsi="Times New Roman"/>
          <w:sz w:val="24"/>
          <w:szCs w:val="24"/>
        </w:rPr>
      </w:pPr>
    </w:p>
    <w:p w14:paraId="3C7E3EAD"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2B3B9381"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53E36FA0"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757E516F" w14:textId="27968119"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lastRenderedPageBreak/>
        <w:t>III. PREDMET NABAVE</w:t>
      </w:r>
    </w:p>
    <w:p w14:paraId="0A07044A"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4A3C5330"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5.</w:t>
      </w:r>
    </w:p>
    <w:p w14:paraId="07503D25"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2C466CB7" w14:textId="77777777" w:rsidR="00220EFC" w:rsidRPr="004A53A5" w:rsidRDefault="00220EFC" w:rsidP="00220EFC">
      <w:pPr>
        <w:autoSpaceDE w:val="0"/>
        <w:autoSpaceDN w:val="0"/>
        <w:adjustRightInd w:val="0"/>
        <w:spacing w:after="0" w:line="240" w:lineRule="auto"/>
        <w:jc w:val="both"/>
        <w:rPr>
          <w:rFonts w:ascii="Times New Roman" w:hAnsi="Times New Roman"/>
          <w:bCs/>
          <w:sz w:val="24"/>
          <w:szCs w:val="24"/>
        </w:rPr>
      </w:pPr>
      <w:r w:rsidRPr="004A53A5">
        <w:rPr>
          <w:rFonts w:ascii="Times New Roman" w:hAnsi="Times New Roman"/>
          <w:bCs/>
          <w:sz w:val="24"/>
          <w:szCs w:val="24"/>
        </w:rPr>
        <w:tab/>
        <w:t>Predmet nabave mora se opisati na jasan, nedvojben, potpun i neutralan način koji osigurava usporedivost ponuda u pogledu uvjeta i zahtjeva koji su postavljeni.</w:t>
      </w:r>
    </w:p>
    <w:p w14:paraId="24C56BC5" w14:textId="77777777" w:rsidR="00220EFC" w:rsidRPr="004A53A5" w:rsidRDefault="00220EFC" w:rsidP="00220EFC">
      <w:pPr>
        <w:autoSpaceDE w:val="0"/>
        <w:autoSpaceDN w:val="0"/>
        <w:adjustRightInd w:val="0"/>
        <w:spacing w:after="0" w:line="240" w:lineRule="auto"/>
        <w:jc w:val="both"/>
        <w:rPr>
          <w:rFonts w:ascii="Times New Roman" w:hAnsi="Times New Roman"/>
          <w:bCs/>
          <w:sz w:val="24"/>
          <w:szCs w:val="24"/>
        </w:rPr>
      </w:pPr>
      <w:r w:rsidRPr="004A53A5">
        <w:rPr>
          <w:rFonts w:ascii="Times New Roman" w:hAnsi="Times New Roman"/>
          <w:bCs/>
          <w:sz w:val="24"/>
          <w:szCs w:val="24"/>
        </w:rPr>
        <w:tab/>
        <w:t>Opis predmeta nabave ne smije pogodovati određenom gospodarskom subjektu.</w:t>
      </w:r>
    </w:p>
    <w:p w14:paraId="44C41C63" w14:textId="77777777" w:rsidR="00220EFC" w:rsidRPr="004A53A5" w:rsidRDefault="00220EFC" w:rsidP="00220EFC">
      <w:pPr>
        <w:autoSpaceDE w:val="0"/>
        <w:autoSpaceDN w:val="0"/>
        <w:adjustRightInd w:val="0"/>
        <w:spacing w:after="0" w:line="240" w:lineRule="auto"/>
        <w:jc w:val="both"/>
        <w:rPr>
          <w:rFonts w:ascii="Times New Roman" w:hAnsi="Times New Roman"/>
          <w:bCs/>
          <w:sz w:val="24"/>
          <w:szCs w:val="24"/>
        </w:rPr>
      </w:pPr>
      <w:r w:rsidRPr="004A53A5">
        <w:rPr>
          <w:rFonts w:ascii="Times New Roman" w:hAnsi="Times New Roman"/>
          <w:bCs/>
          <w:sz w:val="24"/>
          <w:szCs w:val="24"/>
        </w:rPr>
        <w:tab/>
        <w:t>U opisu predmeta nabave navode se sve okolnosti koje su značajne za izvršenje ugovora, a time i za izradu ponude (npr. mjesto izvršenja, rokovi izvršenja, posebni zahtjevi u pogledu načina izvršenja predmeta nabave i slično).</w:t>
      </w:r>
    </w:p>
    <w:p w14:paraId="3281E82B" w14:textId="77777777" w:rsidR="00220EFC" w:rsidRPr="004A53A5" w:rsidRDefault="00220EFC" w:rsidP="00220EFC">
      <w:pPr>
        <w:autoSpaceDE w:val="0"/>
        <w:autoSpaceDN w:val="0"/>
        <w:adjustRightInd w:val="0"/>
        <w:spacing w:after="0" w:line="240" w:lineRule="auto"/>
        <w:jc w:val="both"/>
        <w:rPr>
          <w:rFonts w:ascii="Times New Roman" w:hAnsi="Times New Roman"/>
          <w:bCs/>
          <w:sz w:val="24"/>
          <w:szCs w:val="24"/>
        </w:rPr>
      </w:pPr>
      <w:r w:rsidRPr="004A53A5">
        <w:rPr>
          <w:rFonts w:ascii="Times New Roman" w:hAnsi="Times New Roman"/>
          <w:bCs/>
          <w:sz w:val="24"/>
          <w:szCs w:val="24"/>
        </w:rPr>
        <w:tab/>
        <w:t>Predmet nabave se određuje na način da predstavlja tehničku, tehnološku, oblikovnu, funkcionalnu ili drugu objektivno odredivu cjelinu.</w:t>
      </w:r>
    </w:p>
    <w:p w14:paraId="75257793" w14:textId="3D17E4F0" w:rsidR="00220EFC" w:rsidRPr="001E0515" w:rsidRDefault="00220EFC" w:rsidP="001E0515">
      <w:pPr>
        <w:autoSpaceDE w:val="0"/>
        <w:autoSpaceDN w:val="0"/>
        <w:adjustRightInd w:val="0"/>
        <w:spacing w:after="0" w:line="240" w:lineRule="auto"/>
        <w:jc w:val="both"/>
        <w:rPr>
          <w:rFonts w:ascii="Times New Roman" w:hAnsi="Times New Roman"/>
          <w:bCs/>
          <w:sz w:val="24"/>
          <w:szCs w:val="24"/>
        </w:rPr>
      </w:pPr>
      <w:r w:rsidRPr="004A53A5">
        <w:rPr>
          <w:rFonts w:ascii="Times New Roman" w:hAnsi="Times New Roman"/>
          <w:bCs/>
          <w:sz w:val="24"/>
          <w:szCs w:val="24"/>
        </w:rPr>
        <w:tab/>
        <w:t>Procijenjena vrijednost nabave mora biti valjano određena u trenutku početka postupka jednostavne nabave, ukoliko je primjenjivo. Izračunavanje procijenjene vrijednosti nabave temelji se na ukupnom iznosu, bez poreza na dodanu vrijednost (PDV-a), uključujući sve opcije i moguća obnavljanja ugovora.</w:t>
      </w:r>
    </w:p>
    <w:p w14:paraId="39692815"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123373D7" w14:textId="4102BD34"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IV.  POKRETANJE I PRIPREMA POSTUPKA JEDNOSTAVNE NABAVE</w:t>
      </w:r>
    </w:p>
    <w:p w14:paraId="5AEFBA26"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39C522BD"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6.</w:t>
      </w:r>
    </w:p>
    <w:p w14:paraId="5AD28BD1"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5A4AC4FD"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Pripremu i provedbu postupaka jednostavne nabave provodi </w:t>
      </w:r>
      <w:r w:rsidR="00855CEB" w:rsidRPr="004A53A5">
        <w:rPr>
          <w:rFonts w:ascii="Times New Roman" w:hAnsi="Times New Roman"/>
          <w:sz w:val="24"/>
          <w:szCs w:val="24"/>
        </w:rPr>
        <w:t>S</w:t>
      </w:r>
      <w:r w:rsidRPr="004A53A5">
        <w:rPr>
          <w:rFonts w:ascii="Times New Roman" w:hAnsi="Times New Roman"/>
          <w:sz w:val="24"/>
          <w:szCs w:val="24"/>
        </w:rPr>
        <w:t xml:space="preserve">tručno povjerenstvo od najmanje 3 (tri) člana koje imenuje </w:t>
      </w:r>
      <w:r w:rsidR="00AA5474" w:rsidRPr="004A53A5">
        <w:rPr>
          <w:rFonts w:ascii="Times New Roman" w:hAnsi="Times New Roman"/>
          <w:sz w:val="24"/>
          <w:szCs w:val="24"/>
        </w:rPr>
        <w:t xml:space="preserve">ravnatelj </w:t>
      </w:r>
      <w:r w:rsidRPr="004A53A5">
        <w:rPr>
          <w:rFonts w:ascii="Times New Roman" w:hAnsi="Times New Roman"/>
          <w:sz w:val="24"/>
          <w:szCs w:val="24"/>
        </w:rPr>
        <w:t>internom odlukom.</w:t>
      </w:r>
    </w:p>
    <w:p w14:paraId="0174059D"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Obveze i ovlasti </w:t>
      </w:r>
      <w:r w:rsidR="00855CEB" w:rsidRPr="004A53A5">
        <w:rPr>
          <w:rFonts w:ascii="Times New Roman" w:hAnsi="Times New Roman"/>
          <w:sz w:val="24"/>
          <w:szCs w:val="24"/>
        </w:rPr>
        <w:t>S</w:t>
      </w:r>
      <w:r w:rsidRPr="004A53A5">
        <w:rPr>
          <w:rFonts w:ascii="Times New Roman" w:hAnsi="Times New Roman"/>
          <w:sz w:val="24"/>
          <w:szCs w:val="24"/>
        </w:rPr>
        <w:t>tručnog povjerenstva naručitelja su:</w:t>
      </w:r>
    </w:p>
    <w:p w14:paraId="5B081A7F"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priprema postupka jednostavne nabave: dogovor oko uvjeta vezanih uz predmet nabave, potrebnog sadržaja dokumentacije/uputa za prikupljanje ponuda, tehničkih specifikacija, ponudbenih troškovnika i ostalih dokumenata vezanih uz predmetnu nabavu,</w:t>
      </w:r>
    </w:p>
    <w:p w14:paraId="60ED586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provedba postupka jednostavne nabave: slanje Poziva na dostavu ponuda gospodarskim subjektima na dokaziv način, otvaranje pristiglih ponuda, sastavljanje zapisnika o otvaranju, pregledu i ocjena ponuda, rangiranje ponuda, prijedlog za odabir najpovoljnije ponude sukladno kriteriju za odabir i uvjetima propisanim dokumentacijom/uputama za prikupljanje ponuda ili poništenje postupka.</w:t>
      </w:r>
    </w:p>
    <w:p w14:paraId="0C651354"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Postupak jednostavne nabave pokreće se pod uvjetom da su planirana i osigurana financijska sredstva za predmet nabave i da je predmet nabave procijenjene vrijednosti 20.000,00 kuna ili više bez PDV-a, uvršten u Plan nabave za proračunsku godinu.</w:t>
      </w:r>
    </w:p>
    <w:p w14:paraId="1CA341ED"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3E24F4B8"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Zahtjev za pokretanje postupka jednostavne nabave potpisuje </w:t>
      </w:r>
      <w:r w:rsidR="00B02E37" w:rsidRPr="004A53A5">
        <w:rPr>
          <w:rFonts w:ascii="Times New Roman" w:hAnsi="Times New Roman"/>
          <w:sz w:val="24"/>
          <w:szCs w:val="24"/>
        </w:rPr>
        <w:t xml:space="preserve">ravnatelj škole. </w:t>
      </w:r>
      <w:r w:rsidRPr="004A53A5">
        <w:rPr>
          <w:rFonts w:ascii="Times New Roman" w:hAnsi="Times New Roman"/>
          <w:sz w:val="24"/>
          <w:szCs w:val="24"/>
        </w:rPr>
        <w:t xml:space="preserve">Podaci iz Zahtjeva se dostavljaju </w:t>
      </w:r>
      <w:r w:rsidR="00B02E37" w:rsidRPr="004A53A5">
        <w:rPr>
          <w:rFonts w:ascii="Times New Roman" w:hAnsi="Times New Roman"/>
          <w:sz w:val="24"/>
          <w:szCs w:val="24"/>
        </w:rPr>
        <w:t>Stručnom povjerenstvu imenovanom od strane ravnatelja škole.</w:t>
      </w:r>
    </w:p>
    <w:p w14:paraId="2ACD0598"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Postupak jednostavne nabave provodi </w:t>
      </w:r>
      <w:r w:rsidR="00B02E37" w:rsidRPr="004A53A5">
        <w:rPr>
          <w:rFonts w:ascii="Times New Roman" w:hAnsi="Times New Roman"/>
          <w:sz w:val="24"/>
          <w:szCs w:val="24"/>
        </w:rPr>
        <w:t xml:space="preserve">Stručno povjerenstvo koje je imenovao ravnatelj </w:t>
      </w:r>
      <w:r w:rsidRPr="004A53A5">
        <w:rPr>
          <w:rFonts w:ascii="Times New Roman" w:hAnsi="Times New Roman"/>
          <w:sz w:val="24"/>
          <w:szCs w:val="24"/>
        </w:rPr>
        <w:t>u skladu s planiranim i odobrenim sredstvima.</w:t>
      </w:r>
    </w:p>
    <w:p w14:paraId="165C6E64"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7303A17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1DA63F52"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3027A6D4"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0924781F"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26390EE7"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1831BFCF"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35E859CA"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71B4F169"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6D55E902" w14:textId="58B6A3C0"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lastRenderedPageBreak/>
        <w:t>V.  POSTUPAK JEDNOSTAVNE NABAVE PRO</w:t>
      </w:r>
      <w:r w:rsidR="004E6492" w:rsidRPr="004A53A5">
        <w:rPr>
          <w:rFonts w:ascii="Times New Roman" w:hAnsi="Times New Roman"/>
          <w:b/>
          <w:bCs/>
          <w:sz w:val="24"/>
          <w:szCs w:val="24"/>
        </w:rPr>
        <w:t>CIJENJENE VRIJEDNOSTI MANJE OD 7</w:t>
      </w:r>
      <w:r w:rsidRPr="004A53A5">
        <w:rPr>
          <w:rFonts w:ascii="Times New Roman" w:hAnsi="Times New Roman"/>
          <w:b/>
          <w:bCs/>
          <w:sz w:val="24"/>
          <w:szCs w:val="24"/>
        </w:rPr>
        <w:t>0.000,00 KUNA BEZ PDV-A</w:t>
      </w:r>
    </w:p>
    <w:p w14:paraId="13D8D3F6"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00483CF1"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7.</w:t>
      </w:r>
    </w:p>
    <w:p w14:paraId="6E56A258"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0C9EFE0A"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Nabava radova, roba i usluga procijenjene vrijednosti manje od </w:t>
      </w:r>
      <w:r w:rsidR="004E6492" w:rsidRPr="004A53A5">
        <w:rPr>
          <w:rFonts w:ascii="Times New Roman" w:hAnsi="Times New Roman"/>
          <w:sz w:val="24"/>
          <w:szCs w:val="24"/>
        </w:rPr>
        <w:t>7</w:t>
      </w:r>
      <w:r w:rsidRPr="004A53A5">
        <w:rPr>
          <w:rFonts w:ascii="Times New Roman" w:hAnsi="Times New Roman"/>
          <w:sz w:val="24"/>
          <w:szCs w:val="24"/>
        </w:rPr>
        <w:t>0.000,00 kuna, provodi se izdavanjem narudžbenice ili zaključivanjem ugovora s jednim gospodarskim subjektom po vlastitom izboru.</w:t>
      </w:r>
    </w:p>
    <w:p w14:paraId="4A846F11"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Narudžbenica obavezno sadrži podatke o: upravnom tijelu koja izdaje narudžbenicu, vrsti roba/radova/usluga koje se nabavljaju uz detaljnu specifikaciju jedinica mjere, količina, jediničnih cijena te ukupnih cijena, roku i mjestu isporuke, načinu i roku plaćanja gospodarskom subjektu-dobavljaču.</w:t>
      </w:r>
    </w:p>
    <w:p w14:paraId="55A5CA2C"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5449E282"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Narudžbenicu ili ugovor potpisuje </w:t>
      </w:r>
      <w:r w:rsidR="00E220CB" w:rsidRPr="004A53A5">
        <w:rPr>
          <w:rFonts w:ascii="Times New Roman" w:hAnsi="Times New Roman"/>
          <w:sz w:val="24"/>
          <w:szCs w:val="24"/>
        </w:rPr>
        <w:t xml:space="preserve">ravnatelj škole. </w:t>
      </w:r>
    </w:p>
    <w:p w14:paraId="31837DFA"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Ugovor obavezno sadrži podatke o ugovornim stranama koje sklapaju ugovor, mjestu sklapanja ugovora, predmetu ugovora, cijeni i ostalim bitnim sastojcima ugovora sukladno Zakonu o obveznim odnosima.</w:t>
      </w:r>
    </w:p>
    <w:p w14:paraId="1C84B71D"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2A719E77" w14:textId="7D79B431"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 xml:space="preserve">VI.  POSTUPAK JEDNOSTAVNE NABAVE PROCIJENJENE VRIJEDNOSTI OD </w:t>
      </w:r>
      <w:r w:rsidR="004E6492" w:rsidRPr="004A53A5">
        <w:rPr>
          <w:rFonts w:ascii="Times New Roman" w:hAnsi="Times New Roman"/>
          <w:b/>
          <w:bCs/>
          <w:sz w:val="24"/>
          <w:szCs w:val="24"/>
        </w:rPr>
        <w:t>7</w:t>
      </w:r>
      <w:r w:rsidRPr="004A53A5">
        <w:rPr>
          <w:rFonts w:ascii="Times New Roman" w:hAnsi="Times New Roman"/>
          <w:b/>
          <w:bCs/>
          <w:sz w:val="24"/>
          <w:szCs w:val="24"/>
        </w:rPr>
        <w:t>0.000,00 KUNA BEZ PDV-A, A MANJE OD 200.000,00 BEZ PDV-A ZA ROBE I USLUGE, ODNOSNO DO 500.000,00 KUNA BEZ PDV-A ZA RADOVE</w:t>
      </w:r>
    </w:p>
    <w:p w14:paraId="63D90748" w14:textId="77777777" w:rsidR="00220EFC" w:rsidRPr="004A53A5" w:rsidRDefault="00220EFC" w:rsidP="00220EFC">
      <w:pPr>
        <w:autoSpaceDE w:val="0"/>
        <w:autoSpaceDN w:val="0"/>
        <w:adjustRightInd w:val="0"/>
        <w:spacing w:after="0" w:line="240" w:lineRule="auto"/>
        <w:jc w:val="both"/>
        <w:rPr>
          <w:rFonts w:ascii="Times New Roman" w:hAnsi="Times New Roman"/>
          <w:b/>
          <w:bCs/>
          <w:sz w:val="24"/>
          <w:szCs w:val="24"/>
        </w:rPr>
      </w:pPr>
    </w:p>
    <w:p w14:paraId="17F93D02"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8.</w:t>
      </w:r>
    </w:p>
    <w:p w14:paraId="4FA64620"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38DD0FA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Poziv na dostavu ponuda za nabave procijenjene vrijednosti od </w:t>
      </w:r>
      <w:r w:rsidR="004E6492" w:rsidRPr="004A53A5">
        <w:rPr>
          <w:rFonts w:ascii="Times New Roman" w:hAnsi="Times New Roman"/>
          <w:sz w:val="24"/>
          <w:szCs w:val="24"/>
        </w:rPr>
        <w:t>7</w:t>
      </w:r>
      <w:r w:rsidRPr="004A53A5">
        <w:rPr>
          <w:rFonts w:ascii="Times New Roman" w:hAnsi="Times New Roman"/>
          <w:sz w:val="24"/>
          <w:szCs w:val="24"/>
        </w:rPr>
        <w:t>0.000,00 kuna bez PDV-a, a manje od 200.000,00 kuna bez PDV-a za robe i usluge, odnosno do 500.000,00 kuna za radove, može se  uputiti istovremeno na najmanje dvije adrese gospodarskih subjekta po izboru, na način koji omogućuje dokazivanje da je isti zaprimljen od potencijalnih ponuditelja (dostavnica, povratnica, kopija izvješća o uspješnom slanju telefaksom, izvješće o pročitanoj elektroničkoj pošti i sl.).</w:t>
      </w:r>
    </w:p>
    <w:p w14:paraId="13ADF480"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Iznimno, ovisno o prirodi predmeta nabave i razini tržišnog natjecanja, poziv na dostavu ponuda može se uputiti najmanje 1 (jednom) gospodarskom subjektu, u slučajevima:</w:t>
      </w:r>
    </w:p>
    <w:p w14:paraId="138997E3"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kad to zahtijevaju tehnički ili umjetnički razlozi, kod zaštite isključivih prava i na temelju isključivih prava na temelju posebnih Zakona i dr. propisa,</w:t>
      </w:r>
    </w:p>
    <w:p w14:paraId="20949A9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7FFB2C07"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kada je to potrebno zbog obavljanja usluga ili radova na dovršenju započetih, a povezanih funkcionalnih ili prostornih cjelina,</w:t>
      </w:r>
    </w:p>
    <w:p w14:paraId="18052552" w14:textId="18756919" w:rsidR="001E0515" w:rsidRPr="004A53A5" w:rsidRDefault="00220EFC" w:rsidP="001E0515">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kao i u slučaju provedbe nabave koja zahtijeva žurnost te u ostalim slučajevima po Odluci naručitelja.</w:t>
      </w:r>
    </w:p>
    <w:p w14:paraId="44EB5710"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1377EBF7" w14:textId="77777777"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VII.  ZAHTJEV ZA POKRETANJE JEDNOSTAVNE NABAVE</w:t>
      </w:r>
    </w:p>
    <w:p w14:paraId="7AA40C76"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027F11BE"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9.</w:t>
      </w:r>
    </w:p>
    <w:p w14:paraId="5FD857B3"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09A95848"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Postupak jednostavne nabave započinje danom slanja zahtjeva za pokretanje postupka jednostavne nabave, potpisanog od strane odgovorne osobe tijela koje je iskazalo potrebu za jednostavnom nabavom.</w:t>
      </w:r>
    </w:p>
    <w:p w14:paraId="40AC7C00"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lastRenderedPageBreak/>
        <w:t>Zahtjev za pokretanje postupka jednostavne nabave iz stavka 1. ovog članka minimalno sadrži: naziv upravnog tijela koji pokreće postupak, naziv predmeta nabave, procijenjena vrijednost nabave, rok početka i završetka izvođenja radova/isporuke robe/pružanja usluga, rok, način i uvjeti plaćanja, mjesto izvođenja radova/isporuke robe/pružanja usluga, opis predmeta nabave i tehnička specifikacija, troškovnik predmeta nabave, prijedlog minimalno dva predstavnika naručitelja za provedbu predmetnog postupka, naziv gospodarskih subjekata kojima se dostavlja poziv za dostavu ponuda.</w:t>
      </w:r>
    </w:p>
    <w:p w14:paraId="341DEE88"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7B54ABC6" w14:textId="77777777"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VIII.  SADRŽAJ POZIVA NA DOSTAVU PONUDA</w:t>
      </w:r>
    </w:p>
    <w:p w14:paraId="7A4EB8FF"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391C0865"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10.</w:t>
      </w:r>
    </w:p>
    <w:p w14:paraId="037AEAFA"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1D953BF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Poziv na dostavu ponuda minimalno sadrži naziv naručitelja, naziv i adresu potencijalnog ponuditelja, ukoliko se poziv na dostavu šalje gospodarskom subjektu po izboru, opis predmeta nabave, rok za dostavljanje ponude (datum i vrijeme), uvjete i zahtjeve koje ponuditelji trebaju ispuniti, način dostavljanja ponuda, adresu na kojoj se može preuzeti dodatna dokumentacija ako je potrebno, adresu na koju se dostavljaju ponude, broj telefona i elektroničku adresu osobe za kontakt.</w:t>
      </w:r>
    </w:p>
    <w:p w14:paraId="0129F642"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Naručitelj u pozivu na dostavu ponuda može odrediti osnove za isključenje i uvjete sposobnosti gospodarskih subjekata te tražiti jamstva ovisno o složenosti predmeta nabave i procijenjenoj vrijednosti, primjenjujući na odgovarajući način odredbe važećeg Zakona o javnoj nabavi.</w:t>
      </w:r>
    </w:p>
    <w:p w14:paraId="41D8E3B2" w14:textId="77777777" w:rsidR="00220EFC" w:rsidRPr="004A53A5" w:rsidRDefault="00220EFC" w:rsidP="00220EFC">
      <w:pPr>
        <w:autoSpaceDE w:val="0"/>
        <w:autoSpaceDN w:val="0"/>
        <w:adjustRightInd w:val="0"/>
        <w:spacing w:after="0" w:line="240" w:lineRule="auto"/>
        <w:rPr>
          <w:rFonts w:ascii="Times New Roman" w:hAnsi="Times New Roman"/>
          <w:sz w:val="24"/>
          <w:szCs w:val="24"/>
        </w:rPr>
      </w:pPr>
    </w:p>
    <w:p w14:paraId="38A3F377" w14:textId="77777777" w:rsidR="00220EFC" w:rsidRPr="004A53A5" w:rsidRDefault="00220EFC" w:rsidP="005B06C5">
      <w:pPr>
        <w:autoSpaceDE w:val="0"/>
        <w:autoSpaceDN w:val="0"/>
        <w:adjustRightInd w:val="0"/>
        <w:spacing w:after="0" w:line="240" w:lineRule="auto"/>
        <w:jc w:val="center"/>
        <w:rPr>
          <w:rFonts w:ascii="Times New Roman" w:hAnsi="Times New Roman"/>
          <w:b/>
          <w:sz w:val="24"/>
          <w:szCs w:val="24"/>
        </w:rPr>
      </w:pPr>
      <w:r w:rsidRPr="004A53A5">
        <w:rPr>
          <w:rFonts w:ascii="Times New Roman" w:hAnsi="Times New Roman"/>
          <w:b/>
          <w:sz w:val="24"/>
          <w:szCs w:val="24"/>
        </w:rPr>
        <w:t>IX. NAČIN I ROK DOSTAVE PONUDA</w:t>
      </w:r>
    </w:p>
    <w:p w14:paraId="04BFEC55" w14:textId="77777777" w:rsidR="00220EFC" w:rsidRPr="004A53A5" w:rsidRDefault="00220EFC" w:rsidP="00220EFC">
      <w:pPr>
        <w:autoSpaceDE w:val="0"/>
        <w:autoSpaceDN w:val="0"/>
        <w:adjustRightInd w:val="0"/>
        <w:spacing w:after="0" w:line="240" w:lineRule="auto"/>
        <w:rPr>
          <w:rFonts w:ascii="Times New Roman" w:hAnsi="Times New Roman"/>
          <w:b/>
          <w:sz w:val="24"/>
          <w:szCs w:val="24"/>
        </w:rPr>
      </w:pPr>
    </w:p>
    <w:p w14:paraId="51DA3306"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11.</w:t>
      </w:r>
    </w:p>
    <w:p w14:paraId="3AE44539"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62405F97"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Način dostave ponuda određuje se u pozivu na dostavu ponuda.</w:t>
      </w:r>
    </w:p>
    <w:p w14:paraId="5AA0136C"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Rok za dostavu ponuda bit će određen ovisno o složenosti predmeta nabave kako bi se omogućilo potencijalnim ponuditeljima dostavljanje ponude u skladu s uvjetima iz poziva za dostavu ponude. Rok za dostavu ponude iznosi najmanje tri radna dana</w:t>
      </w:r>
      <w:r w:rsidR="00DA4654" w:rsidRPr="004A53A5">
        <w:rPr>
          <w:rFonts w:ascii="Times New Roman" w:hAnsi="Times New Roman"/>
          <w:sz w:val="24"/>
          <w:szCs w:val="24"/>
        </w:rPr>
        <w:t xml:space="preserve"> i</w:t>
      </w:r>
      <w:r w:rsidRPr="004A53A5">
        <w:rPr>
          <w:rFonts w:ascii="Times New Roman" w:hAnsi="Times New Roman"/>
          <w:sz w:val="24"/>
          <w:szCs w:val="24"/>
        </w:rPr>
        <w:t xml:space="preserve"> ne smije biti duži od 15 dana od dana upućivanja poziva za dostavu ponuda.</w:t>
      </w:r>
    </w:p>
    <w:p w14:paraId="4A1601D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Za odabir ponude je dovoljna jedna (1) pristigla ponuda koja udovoljava svim traženim uvjetima  i zahtjevima iz poziva na dostavu ponuda.</w:t>
      </w:r>
    </w:p>
    <w:p w14:paraId="49511BEC"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Ponude u papirnatom obliku se dostavljaju u zatvorenoj omotnici s naznakom: naziv naručitelja, naziv predmeta nabave i naznakom „ ne otvaraj“.</w:t>
      </w:r>
    </w:p>
    <w:p w14:paraId="47A91AE1"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Ponuditelj može do isteka roka za dostavu ponuda svoju ponudu izmijeniti ili dopuniti.</w:t>
      </w:r>
    </w:p>
    <w:p w14:paraId="3D790407"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Izmjena ili dopuna ponude dostavlja se na isti način kao i ponuda s naznakom da se radi o izmjeni ili dopuni ponude.</w:t>
      </w:r>
    </w:p>
    <w:p w14:paraId="669C55A9"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 omotnici ponude naznačuje se datum zaprimanja te redni broj ponude prema redoslijedu zaprimanja.</w:t>
      </w:r>
    </w:p>
    <w:p w14:paraId="168F1B6C"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Ako je dopušteno dostavljanje ponuda u drugačijem obliku (elektroničkom poštom, telefaksom i slično), moraju se osigurati uvjeti za očuvanje integriteta podataka i tajnost ponuda.</w:t>
      </w:r>
    </w:p>
    <w:p w14:paraId="0B1BCEB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Ponuda zaprimljena nakon roka za dostavu ponuda vratit će se neotvorena ponuditelju.</w:t>
      </w:r>
    </w:p>
    <w:p w14:paraId="44D5D2BD"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Sve dokumente koje naručitelj zahtijeva, ponuditelj može dostaviti u neovjerenoj preslici. Neovjerenom preslikom smatra se i neovjereni ispis elektroničke isprave, a izabrani ponuditelj je u obvezi dostaviti originale na uvid ukoliko to naručitelj zatraži.</w:t>
      </w:r>
    </w:p>
    <w:p w14:paraId="5A02867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24993F16" w14:textId="77777777" w:rsidR="001E0515" w:rsidRDefault="001E0515" w:rsidP="005B06C5">
      <w:pPr>
        <w:autoSpaceDE w:val="0"/>
        <w:autoSpaceDN w:val="0"/>
        <w:adjustRightInd w:val="0"/>
        <w:spacing w:after="0" w:line="240" w:lineRule="auto"/>
        <w:jc w:val="center"/>
        <w:rPr>
          <w:rFonts w:ascii="Times New Roman" w:hAnsi="Times New Roman"/>
          <w:b/>
          <w:bCs/>
          <w:sz w:val="24"/>
          <w:szCs w:val="24"/>
        </w:rPr>
      </w:pPr>
    </w:p>
    <w:p w14:paraId="2DED22A0" w14:textId="2DC974F9"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lastRenderedPageBreak/>
        <w:t>X.  OTVARANJE, PREGLED I OCJENA PONUDA</w:t>
      </w:r>
    </w:p>
    <w:p w14:paraId="7D563215"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6ECC4749"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12.</w:t>
      </w:r>
    </w:p>
    <w:p w14:paraId="2DD7BEDF"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48C2348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Ponuditelji moraju dostaviti svoje ponude najkasnije do isteka roka za dostavu ponuda, bez obzira na način dostave.</w:t>
      </w:r>
    </w:p>
    <w:p w14:paraId="5D65C568"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Otvaranje ponuda nije javno.</w:t>
      </w:r>
    </w:p>
    <w:p w14:paraId="2453009F"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Ponude otvaraju najmanje 2 (dva) člana stručnog povjerenstva naručitelja  u roku od 3 (tri) dana od isteka roka za dostavu ponuda prema redoslijedu zaprimanja ponuda i o tome sastavljaju zapisnik.</w:t>
      </w:r>
    </w:p>
    <w:p w14:paraId="1F4BA570"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Članovi stručnog povjerenstva naručitelja pregledavaju i ocjenjuju ponude na temelju uvjeta i zahtijeva iz poziva za dostavu ponuda.</w:t>
      </w:r>
    </w:p>
    <w:p w14:paraId="34166CB7"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Pregled i ocjena ponuda tajni su do donošenja obavijesti naručitelja.</w:t>
      </w:r>
    </w:p>
    <w:p w14:paraId="78B7C981" w14:textId="1C31C9D0" w:rsidR="00220EFC" w:rsidRPr="004A53A5" w:rsidRDefault="00220EFC" w:rsidP="001E0515">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O postupku pregleda i ocjene ponuda sastavlja se zapisnik.</w:t>
      </w:r>
    </w:p>
    <w:p w14:paraId="3DBA4C34"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2F0A47ED" w14:textId="77777777"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XI.  KRITERIJ ZA ODABIR PONUDE</w:t>
      </w:r>
    </w:p>
    <w:p w14:paraId="38760B31"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23982434" w14:textId="77777777" w:rsidR="00220EFC" w:rsidRPr="004A53A5" w:rsidRDefault="00220EFC" w:rsidP="00220EFC">
      <w:pPr>
        <w:autoSpaceDE w:val="0"/>
        <w:autoSpaceDN w:val="0"/>
        <w:adjustRightInd w:val="0"/>
        <w:spacing w:after="0" w:line="240" w:lineRule="auto"/>
        <w:jc w:val="both"/>
        <w:rPr>
          <w:rFonts w:ascii="Times New Roman" w:hAnsi="Times New Roman"/>
          <w:bCs/>
          <w:sz w:val="24"/>
          <w:szCs w:val="24"/>
        </w:rPr>
      </w:pPr>
      <w:r w:rsidRPr="004A53A5">
        <w:rPr>
          <w:rFonts w:ascii="Times New Roman" w:hAnsi="Times New Roman"/>
          <w:b/>
          <w:bCs/>
          <w:sz w:val="24"/>
          <w:szCs w:val="24"/>
        </w:rPr>
        <w:tab/>
      </w:r>
      <w:r w:rsidRPr="004A53A5">
        <w:rPr>
          <w:rFonts w:ascii="Times New Roman" w:hAnsi="Times New Roman"/>
          <w:bCs/>
          <w:sz w:val="24"/>
          <w:szCs w:val="24"/>
        </w:rPr>
        <w:t>Kriterij za odabir ponude je najniža cijena  ili ekonomski najpovoljnija ponuda.</w:t>
      </w:r>
    </w:p>
    <w:p w14:paraId="7ADC06DC" w14:textId="070C5C7F" w:rsidR="000B10C9" w:rsidRPr="004A53A5" w:rsidRDefault="00220EFC" w:rsidP="008B3F4C">
      <w:pPr>
        <w:autoSpaceDE w:val="0"/>
        <w:autoSpaceDN w:val="0"/>
        <w:adjustRightInd w:val="0"/>
        <w:spacing w:after="0" w:line="240" w:lineRule="auto"/>
        <w:jc w:val="both"/>
        <w:rPr>
          <w:rFonts w:ascii="Times New Roman" w:hAnsi="Times New Roman"/>
          <w:bCs/>
          <w:sz w:val="24"/>
          <w:szCs w:val="24"/>
        </w:rPr>
      </w:pPr>
      <w:r w:rsidRPr="004A53A5">
        <w:rPr>
          <w:rFonts w:ascii="Times New Roman" w:hAnsi="Times New Roman"/>
          <w:bCs/>
          <w:sz w:val="24"/>
          <w:szCs w:val="24"/>
        </w:rPr>
        <w:t>Ukoliko je kriterij ekonomski najpovoljnija ponuda osim kriterija cijene mogu se koristiti i npr. kriterij kvalitete, tehničke prednosti, estetske i funkcionalne osobine, ekološke osobine, operativni troškovi, ekonomičnost, rok isporuke ili rok izvršenja i dr. U zapisniku o otvaranju, pregledu i ocjeni ponuda potrebno je obrazložiti izabranu ponudu sukladno Zakonu o javnoj nabavi, odabranom kriteriju ako se odabir vrši po principu ekonomski najpovoljnije ponude.</w:t>
      </w:r>
    </w:p>
    <w:p w14:paraId="4D7789EC" w14:textId="77777777" w:rsidR="001E0515" w:rsidRDefault="001E0515" w:rsidP="001E0515">
      <w:pPr>
        <w:autoSpaceDE w:val="0"/>
        <w:autoSpaceDN w:val="0"/>
        <w:adjustRightInd w:val="0"/>
        <w:spacing w:after="0" w:line="240" w:lineRule="auto"/>
        <w:rPr>
          <w:rFonts w:ascii="Times New Roman" w:hAnsi="Times New Roman"/>
          <w:b/>
          <w:bCs/>
          <w:sz w:val="24"/>
          <w:szCs w:val="24"/>
        </w:rPr>
      </w:pPr>
    </w:p>
    <w:p w14:paraId="66002CCA" w14:textId="5115DA30" w:rsidR="00220EFC" w:rsidRPr="004A53A5" w:rsidRDefault="00220EFC" w:rsidP="005B06C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XII. DONOŠENJE OBAVIJESTI O ODABIRU</w:t>
      </w:r>
    </w:p>
    <w:p w14:paraId="2FC33FCA"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7072EC44"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13.</w:t>
      </w:r>
    </w:p>
    <w:p w14:paraId="03DEDC46"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17B52EBE"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Naručitelj na temelju rezultata pregleda i ocjene ponuda donosi obavijest o odabiru najpovoljnije ponude odnosno ponuditelja s kojim će se sklopiti ugovor o jednostavnoj nabavi.</w:t>
      </w:r>
    </w:p>
    <w:p w14:paraId="1CCEE32D"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Obavijest o odabiru najpovoljnije ponude sadrži najmanje naziv naručitelja, predmet nabave, naziv ponuditelja čija je ponuda odabrana, cijenu odabrane ponude.</w:t>
      </w:r>
    </w:p>
    <w:p w14:paraId="47EDF902"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Obavijest o odabiru najpovoljnije ponude naručitelj je obavezan dostaviti svakom ponuditelju na dokaziv način (dostavnica, povratnica, izvješće o uspješnom slanju telefaksom, potvrda e-mailom, objavom na internetskim stranicama). </w:t>
      </w:r>
    </w:p>
    <w:p w14:paraId="0F769C6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Obavijest o odabiru ne dostavlja se u slučaju kad je u postupku sudjelovao jedan ponuditelj čija je ponuda ujedno i odabrana.</w:t>
      </w:r>
    </w:p>
    <w:p w14:paraId="545A79ED"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Rok za donošenje Obavijesti o odabiru najpovoljnije ponude iznosi najviše 20 dana od isteka roka za dostavu ponuda.</w:t>
      </w:r>
    </w:p>
    <w:p w14:paraId="2E044B8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75D1FFA9" w14:textId="77777777" w:rsidR="00220EFC" w:rsidRPr="004A53A5" w:rsidRDefault="00220EFC" w:rsidP="001E051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XIII. DONOŠENJE OBAVIJESTI O PONIŠTENJU</w:t>
      </w:r>
    </w:p>
    <w:p w14:paraId="1449E824"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725B565C"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14.</w:t>
      </w:r>
    </w:p>
    <w:p w14:paraId="350D0AD9"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5065F163"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Naručitelj zadržava pravo poništiti postupak jednostavne nabave, prije ili nakon roka za dostavu ponuda bez posebnog pisanog obrazloženja.</w:t>
      </w:r>
    </w:p>
    <w:p w14:paraId="71EA3289"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p>
    <w:p w14:paraId="40A1AE3A" w14:textId="77777777" w:rsidR="00220EFC" w:rsidRPr="004A53A5" w:rsidRDefault="00220EFC" w:rsidP="00220EFC">
      <w:pPr>
        <w:autoSpaceDE w:val="0"/>
        <w:autoSpaceDN w:val="0"/>
        <w:adjustRightInd w:val="0"/>
        <w:spacing w:after="0" w:line="240" w:lineRule="auto"/>
        <w:jc w:val="both"/>
        <w:rPr>
          <w:rFonts w:ascii="Times New Roman" w:hAnsi="Times New Roman"/>
          <w:sz w:val="24"/>
          <w:szCs w:val="24"/>
        </w:rPr>
      </w:pPr>
      <w:r w:rsidRPr="004A53A5">
        <w:rPr>
          <w:rFonts w:ascii="Times New Roman" w:hAnsi="Times New Roman"/>
          <w:sz w:val="24"/>
          <w:szCs w:val="24"/>
        </w:rPr>
        <w:t>Naručitelj je obvezan poništiti postupak jednostavne nabave ako:</w:t>
      </w:r>
    </w:p>
    <w:p w14:paraId="15A5B5AC" w14:textId="77777777" w:rsidR="00220EFC" w:rsidRPr="004A53A5" w:rsidRDefault="00220EFC" w:rsidP="00220EFC">
      <w:pPr>
        <w:autoSpaceDE w:val="0"/>
        <w:autoSpaceDN w:val="0"/>
        <w:adjustRightInd w:val="0"/>
        <w:spacing w:after="0" w:line="240" w:lineRule="auto"/>
        <w:jc w:val="both"/>
        <w:rPr>
          <w:rFonts w:ascii="Times New Roman" w:hAnsi="Times New Roman"/>
          <w:sz w:val="24"/>
          <w:szCs w:val="24"/>
        </w:rPr>
      </w:pPr>
    </w:p>
    <w:p w14:paraId="11374FB8" w14:textId="77777777" w:rsidR="00220EFC" w:rsidRPr="004A53A5" w:rsidRDefault="00220EFC" w:rsidP="00220EFC">
      <w:pPr>
        <w:numPr>
          <w:ilvl w:val="0"/>
          <w:numId w:val="1"/>
        </w:numPr>
        <w:autoSpaceDE w:val="0"/>
        <w:autoSpaceDN w:val="0"/>
        <w:adjustRightInd w:val="0"/>
        <w:spacing w:after="0" w:line="240" w:lineRule="auto"/>
        <w:jc w:val="both"/>
        <w:rPr>
          <w:rFonts w:ascii="Times New Roman" w:hAnsi="Times New Roman"/>
          <w:sz w:val="24"/>
          <w:szCs w:val="24"/>
        </w:rPr>
      </w:pPr>
      <w:r w:rsidRPr="004A53A5">
        <w:rPr>
          <w:rFonts w:ascii="Times New Roman" w:hAnsi="Times New Roman"/>
          <w:sz w:val="24"/>
          <w:szCs w:val="24"/>
        </w:rPr>
        <w:t>nije pristigla nijedna ponuda,</w:t>
      </w:r>
    </w:p>
    <w:p w14:paraId="11F9FD38" w14:textId="77777777" w:rsidR="00220EFC" w:rsidRPr="004A53A5" w:rsidRDefault="00220EFC" w:rsidP="00220EFC">
      <w:pPr>
        <w:numPr>
          <w:ilvl w:val="0"/>
          <w:numId w:val="1"/>
        </w:numPr>
        <w:autoSpaceDE w:val="0"/>
        <w:autoSpaceDN w:val="0"/>
        <w:adjustRightInd w:val="0"/>
        <w:spacing w:after="0" w:line="240" w:lineRule="auto"/>
        <w:jc w:val="both"/>
        <w:rPr>
          <w:rFonts w:ascii="Times New Roman" w:hAnsi="Times New Roman"/>
          <w:sz w:val="24"/>
          <w:szCs w:val="24"/>
        </w:rPr>
      </w:pPr>
      <w:r w:rsidRPr="004A53A5">
        <w:rPr>
          <w:rFonts w:ascii="Times New Roman" w:hAnsi="Times New Roman"/>
          <w:sz w:val="24"/>
          <w:szCs w:val="24"/>
        </w:rPr>
        <w:lastRenderedPageBreak/>
        <w:t>nakon isključenja i odbijanja ponuda ne preostane nijedna valjana ponuda.</w:t>
      </w:r>
    </w:p>
    <w:p w14:paraId="04A65A93" w14:textId="6B4DA14C" w:rsidR="00220EFC" w:rsidRDefault="00220EFC" w:rsidP="001E0515">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Rok za donošenje Obavijesti o poništenju postupka jednostavne nabave iznosi najviše 20 dana od isteka roka za dostavu ponuda.</w:t>
      </w:r>
    </w:p>
    <w:p w14:paraId="6F5A335B" w14:textId="77777777" w:rsidR="001E0515" w:rsidRPr="004A53A5" w:rsidRDefault="001E0515" w:rsidP="00220EFC">
      <w:pPr>
        <w:autoSpaceDE w:val="0"/>
        <w:autoSpaceDN w:val="0"/>
        <w:adjustRightInd w:val="0"/>
        <w:spacing w:after="0" w:line="240" w:lineRule="auto"/>
        <w:ind w:firstLine="708"/>
        <w:jc w:val="both"/>
        <w:rPr>
          <w:rFonts w:ascii="Times New Roman" w:hAnsi="Times New Roman"/>
          <w:sz w:val="24"/>
          <w:szCs w:val="24"/>
        </w:rPr>
      </w:pPr>
    </w:p>
    <w:p w14:paraId="7CED74BE" w14:textId="77777777" w:rsidR="00220EFC" w:rsidRPr="004A53A5" w:rsidRDefault="00220EFC" w:rsidP="001E051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XIV. SKLAPANJE UGOVORA O NABAVI</w:t>
      </w:r>
    </w:p>
    <w:p w14:paraId="3CA497D5"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11619522"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15.</w:t>
      </w:r>
    </w:p>
    <w:p w14:paraId="67A2E927"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6FD7790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Nakon odabira najpovoljnije ponude, potpisuje se ugovor ili izdaje narudžbenica koja sadrži sve bitne elemente ugovora.</w:t>
      </w:r>
    </w:p>
    <w:p w14:paraId="2162ED91" w14:textId="26160589" w:rsidR="006469C7" w:rsidRPr="001E0515" w:rsidRDefault="00220EFC" w:rsidP="001E0515">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 xml:space="preserve">Za nabave procijenjene vrijednosti nabave manje od </w:t>
      </w:r>
      <w:r w:rsidR="004E6492" w:rsidRPr="004A53A5">
        <w:rPr>
          <w:rFonts w:ascii="Times New Roman" w:hAnsi="Times New Roman"/>
          <w:sz w:val="24"/>
          <w:szCs w:val="24"/>
        </w:rPr>
        <w:t>7</w:t>
      </w:r>
      <w:r w:rsidRPr="004A53A5">
        <w:rPr>
          <w:rFonts w:ascii="Times New Roman" w:hAnsi="Times New Roman"/>
          <w:sz w:val="24"/>
          <w:szCs w:val="24"/>
        </w:rPr>
        <w:t xml:space="preserve">0.000,00 kuna bez PDV-a, u pravilu se izdaje narudžbenica, a za nabave procijenjene vrijednosti od </w:t>
      </w:r>
      <w:r w:rsidR="004E6492" w:rsidRPr="004A53A5">
        <w:rPr>
          <w:rFonts w:ascii="Times New Roman" w:hAnsi="Times New Roman"/>
          <w:sz w:val="24"/>
          <w:szCs w:val="24"/>
        </w:rPr>
        <w:t>7</w:t>
      </w:r>
      <w:r w:rsidRPr="004A53A5">
        <w:rPr>
          <w:rFonts w:ascii="Times New Roman" w:hAnsi="Times New Roman"/>
          <w:sz w:val="24"/>
          <w:szCs w:val="24"/>
        </w:rPr>
        <w:t>0.000,00 kuna bez PDV-a i više, u pravilu se sastavlja ugovor.</w:t>
      </w:r>
    </w:p>
    <w:p w14:paraId="7641CE31" w14:textId="77777777" w:rsidR="001E0515" w:rsidRPr="004A53A5" w:rsidRDefault="001E0515" w:rsidP="00220EFC">
      <w:pPr>
        <w:autoSpaceDE w:val="0"/>
        <w:autoSpaceDN w:val="0"/>
        <w:adjustRightInd w:val="0"/>
        <w:spacing w:after="0" w:line="240" w:lineRule="auto"/>
        <w:rPr>
          <w:rFonts w:ascii="Times New Roman" w:hAnsi="Times New Roman"/>
          <w:b/>
          <w:bCs/>
          <w:sz w:val="24"/>
          <w:szCs w:val="24"/>
        </w:rPr>
      </w:pPr>
    </w:p>
    <w:p w14:paraId="2853B4E6" w14:textId="77777777" w:rsidR="00220EFC" w:rsidRPr="004A53A5" w:rsidRDefault="00220EFC" w:rsidP="001E0515">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XVI.  PRIJELAZNE I ZAVRŠNE ODREDBE</w:t>
      </w:r>
    </w:p>
    <w:p w14:paraId="2E4FA091" w14:textId="77777777" w:rsidR="00220EFC" w:rsidRPr="004A53A5" w:rsidRDefault="00220EFC" w:rsidP="00220EFC">
      <w:pPr>
        <w:autoSpaceDE w:val="0"/>
        <w:autoSpaceDN w:val="0"/>
        <w:adjustRightInd w:val="0"/>
        <w:spacing w:after="0" w:line="240" w:lineRule="auto"/>
        <w:rPr>
          <w:rFonts w:ascii="Times New Roman" w:hAnsi="Times New Roman"/>
          <w:b/>
          <w:bCs/>
          <w:sz w:val="24"/>
          <w:szCs w:val="24"/>
        </w:rPr>
      </w:pPr>
    </w:p>
    <w:p w14:paraId="3FCF9951"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r w:rsidRPr="004A53A5">
        <w:rPr>
          <w:rFonts w:ascii="Times New Roman" w:hAnsi="Times New Roman"/>
          <w:b/>
          <w:bCs/>
          <w:sz w:val="24"/>
          <w:szCs w:val="24"/>
        </w:rPr>
        <w:t>Članak 1</w:t>
      </w:r>
      <w:r w:rsidR="000B10C9" w:rsidRPr="004A53A5">
        <w:rPr>
          <w:rFonts w:ascii="Times New Roman" w:hAnsi="Times New Roman"/>
          <w:b/>
          <w:bCs/>
          <w:sz w:val="24"/>
          <w:szCs w:val="24"/>
        </w:rPr>
        <w:t>6</w:t>
      </w:r>
      <w:r w:rsidRPr="004A53A5">
        <w:rPr>
          <w:rFonts w:ascii="Times New Roman" w:hAnsi="Times New Roman"/>
          <w:b/>
          <w:bCs/>
          <w:sz w:val="24"/>
          <w:szCs w:val="24"/>
        </w:rPr>
        <w:t>.</w:t>
      </w:r>
    </w:p>
    <w:p w14:paraId="1A398C93" w14:textId="77777777" w:rsidR="00220EFC" w:rsidRPr="004A53A5" w:rsidRDefault="00220EFC" w:rsidP="00220EFC">
      <w:pPr>
        <w:autoSpaceDE w:val="0"/>
        <w:autoSpaceDN w:val="0"/>
        <w:adjustRightInd w:val="0"/>
        <w:spacing w:after="0" w:line="240" w:lineRule="auto"/>
        <w:jc w:val="center"/>
        <w:rPr>
          <w:rFonts w:ascii="Times New Roman" w:hAnsi="Times New Roman"/>
          <w:b/>
          <w:bCs/>
          <w:sz w:val="24"/>
          <w:szCs w:val="24"/>
        </w:rPr>
      </w:pPr>
    </w:p>
    <w:p w14:paraId="2CD29635"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sz w:val="24"/>
          <w:szCs w:val="24"/>
        </w:rPr>
      </w:pPr>
      <w:r w:rsidRPr="004A53A5">
        <w:rPr>
          <w:rFonts w:ascii="Times New Roman" w:hAnsi="Times New Roman"/>
          <w:sz w:val="24"/>
          <w:szCs w:val="24"/>
        </w:rPr>
        <w:t>Sve izmjene i dopune ovog Pravilnika donose se na isti način kao i ovaj Pravilnik.</w:t>
      </w:r>
    </w:p>
    <w:p w14:paraId="25D92893" w14:textId="77777777" w:rsidR="00B73D23" w:rsidRPr="004A53A5" w:rsidRDefault="00220EFC" w:rsidP="00220EFC">
      <w:pPr>
        <w:autoSpaceDE w:val="0"/>
        <w:autoSpaceDN w:val="0"/>
        <w:adjustRightInd w:val="0"/>
        <w:spacing w:after="0" w:line="240" w:lineRule="auto"/>
        <w:ind w:firstLine="708"/>
        <w:jc w:val="both"/>
        <w:rPr>
          <w:rFonts w:ascii="Times New Roman" w:hAnsi="Times New Roman"/>
          <w:color w:val="000000" w:themeColor="text1"/>
          <w:sz w:val="24"/>
          <w:szCs w:val="24"/>
        </w:rPr>
      </w:pPr>
      <w:r w:rsidRPr="004A53A5">
        <w:rPr>
          <w:rFonts w:ascii="Times New Roman" w:hAnsi="Times New Roman"/>
          <w:color w:val="000000" w:themeColor="text1"/>
          <w:sz w:val="24"/>
          <w:szCs w:val="24"/>
        </w:rPr>
        <w:t>Stupanjem na snagu ovog Pravilnika prestaje važiti Pravilnik o prove</w:t>
      </w:r>
      <w:r w:rsidR="00FF035C" w:rsidRPr="004A53A5">
        <w:rPr>
          <w:rFonts w:ascii="Times New Roman" w:hAnsi="Times New Roman"/>
          <w:color w:val="000000" w:themeColor="text1"/>
          <w:sz w:val="24"/>
          <w:szCs w:val="24"/>
        </w:rPr>
        <w:t>dbi postupaka jednostavne nabave</w:t>
      </w:r>
      <w:r w:rsidRPr="004A53A5">
        <w:rPr>
          <w:rFonts w:ascii="Times New Roman" w:hAnsi="Times New Roman"/>
          <w:color w:val="000000" w:themeColor="text1"/>
          <w:sz w:val="24"/>
          <w:szCs w:val="24"/>
        </w:rPr>
        <w:t xml:space="preserve">, </w:t>
      </w:r>
    </w:p>
    <w:p w14:paraId="16F66785" w14:textId="24B4459E" w:rsidR="00B73D23" w:rsidRPr="004A53A5" w:rsidRDefault="00220EFC" w:rsidP="00220EFC">
      <w:pPr>
        <w:autoSpaceDE w:val="0"/>
        <w:autoSpaceDN w:val="0"/>
        <w:adjustRightInd w:val="0"/>
        <w:spacing w:after="0" w:line="240" w:lineRule="auto"/>
        <w:ind w:firstLine="708"/>
        <w:jc w:val="both"/>
        <w:rPr>
          <w:rFonts w:ascii="Times New Roman" w:hAnsi="Times New Roman"/>
          <w:color w:val="000000" w:themeColor="text1"/>
          <w:sz w:val="24"/>
          <w:szCs w:val="24"/>
        </w:rPr>
      </w:pPr>
      <w:r w:rsidRPr="004A53A5">
        <w:rPr>
          <w:rFonts w:ascii="Times New Roman" w:hAnsi="Times New Roman"/>
          <w:color w:val="000000" w:themeColor="text1"/>
          <w:sz w:val="24"/>
          <w:szCs w:val="24"/>
        </w:rPr>
        <w:t>K</w:t>
      </w:r>
      <w:r w:rsidR="005463E8" w:rsidRPr="004A53A5">
        <w:rPr>
          <w:rFonts w:ascii="Times New Roman" w:hAnsi="Times New Roman"/>
          <w:color w:val="000000" w:themeColor="text1"/>
          <w:sz w:val="24"/>
          <w:szCs w:val="24"/>
        </w:rPr>
        <w:t>LASA:003-05/1</w:t>
      </w:r>
      <w:r w:rsidR="004A53A5" w:rsidRPr="004A53A5">
        <w:rPr>
          <w:rFonts w:ascii="Times New Roman" w:hAnsi="Times New Roman"/>
          <w:color w:val="000000" w:themeColor="text1"/>
          <w:sz w:val="24"/>
          <w:szCs w:val="24"/>
        </w:rPr>
        <w:t>8</w:t>
      </w:r>
      <w:r w:rsidR="005463E8" w:rsidRPr="004A53A5">
        <w:rPr>
          <w:rFonts w:ascii="Times New Roman" w:hAnsi="Times New Roman"/>
          <w:color w:val="000000" w:themeColor="text1"/>
          <w:sz w:val="24"/>
          <w:szCs w:val="24"/>
        </w:rPr>
        <w:t>-01</w:t>
      </w:r>
      <w:r w:rsidR="00B73D23" w:rsidRPr="004A53A5">
        <w:rPr>
          <w:rFonts w:ascii="Times New Roman" w:hAnsi="Times New Roman"/>
          <w:color w:val="000000" w:themeColor="text1"/>
          <w:sz w:val="24"/>
          <w:szCs w:val="24"/>
        </w:rPr>
        <w:t>-</w:t>
      </w:r>
      <w:r w:rsidR="008B3F4C" w:rsidRPr="004A53A5">
        <w:rPr>
          <w:rFonts w:ascii="Times New Roman" w:hAnsi="Times New Roman"/>
          <w:color w:val="000000" w:themeColor="text1"/>
          <w:sz w:val="24"/>
          <w:szCs w:val="24"/>
        </w:rPr>
        <w:t>3</w:t>
      </w:r>
      <w:r w:rsidR="006469C7" w:rsidRPr="004A53A5">
        <w:rPr>
          <w:rFonts w:ascii="Times New Roman" w:hAnsi="Times New Roman"/>
          <w:color w:val="000000" w:themeColor="text1"/>
          <w:sz w:val="24"/>
          <w:szCs w:val="24"/>
        </w:rPr>
        <w:t>,</w:t>
      </w:r>
    </w:p>
    <w:p w14:paraId="05EE242C" w14:textId="64C2FF97" w:rsidR="00220EFC" w:rsidRPr="004A53A5" w:rsidRDefault="00220EFC" w:rsidP="00220EFC">
      <w:pPr>
        <w:autoSpaceDE w:val="0"/>
        <w:autoSpaceDN w:val="0"/>
        <w:adjustRightInd w:val="0"/>
        <w:spacing w:after="0" w:line="240" w:lineRule="auto"/>
        <w:ind w:firstLine="708"/>
        <w:jc w:val="both"/>
        <w:rPr>
          <w:rFonts w:ascii="Times New Roman" w:hAnsi="Times New Roman"/>
          <w:color w:val="000000" w:themeColor="text1"/>
          <w:sz w:val="24"/>
          <w:szCs w:val="24"/>
        </w:rPr>
      </w:pPr>
      <w:r w:rsidRPr="004A53A5">
        <w:rPr>
          <w:rFonts w:ascii="Times New Roman" w:hAnsi="Times New Roman"/>
          <w:color w:val="000000" w:themeColor="text1"/>
          <w:sz w:val="24"/>
          <w:szCs w:val="24"/>
        </w:rPr>
        <w:t>U</w:t>
      </w:r>
      <w:r w:rsidR="005463E8" w:rsidRPr="004A53A5">
        <w:rPr>
          <w:rFonts w:ascii="Times New Roman" w:hAnsi="Times New Roman"/>
          <w:color w:val="000000" w:themeColor="text1"/>
          <w:sz w:val="24"/>
          <w:szCs w:val="24"/>
        </w:rPr>
        <w:t>RBROJ</w:t>
      </w:r>
      <w:r w:rsidRPr="004A53A5">
        <w:rPr>
          <w:rFonts w:ascii="Times New Roman" w:hAnsi="Times New Roman"/>
          <w:color w:val="000000" w:themeColor="text1"/>
          <w:sz w:val="24"/>
          <w:szCs w:val="24"/>
        </w:rPr>
        <w:t>: 2178</w:t>
      </w:r>
      <w:r w:rsidR="005463E8" w:rsidRPr="004A53A5">
        <w:rPr>
          <w:rFonts w:ascii="Times New Roman" w:hAnsi="Times New Roman"/>
          <w:color w:val="000000" w:themeColor="text1"/>
          <w:sz w:val="24"/>
          <w:szCs w:val="24"/>
        </w:rPr>
        <w:t>/</w:t>
      </w:r>
      <w:r w:rsidR="00B73D23" w:rsidRPr="004A53A5">
        <w:rPr>
          <w:rFonts w:ascii="Times New Roman" w:hAnsi="Times New Roman"/>
          <w:color w:val="000000" w:themeColor="text1"/>
          <w:sz w:val="24"/>
          <w:szCs w:val="24"/>
        </w:rPr>
        <w:t>22</w:t>
      </w:r>
      <w:r w:rsidR="005463E8" w:rsidRPr="004A53A5">
        <w:rPr>
          <w:rFonts w:ascii="Times New Roman" w:hAnsi="Times New Roman"/>
          <w:color w:val="000000" w:themeColor="text1"/>
          <w:sz w:val="24"/>
          <w:szCs w:val="24"/>
        </w:rPr>
        <w:t>-</w:t>
      </w:r>
      <w:r w:rsidR="007D49C9" w:rsidRPr="004A53A5">
        <w:rPr>
          <w:rFonts w:ascii="Times New Roman" w:hAnsi="Times New Roman"/>
          <w:color w:val="000000" w:themeColor="text1"/>
          <w:sz w:val="24"/>
          <w:szCs w:val="24"/>
        </w:rPr>
        <w:t>0</w:t>
      </w:r>
      <w:r w:rsidR="00B73D23" w:rsidRPr="004A53A5">
        <w:rPr>
          <w:rFonts w:ascii="Times New Roman" w:hAnsi="Times New Roman"/>
          <w:color w:val="000000" w:themeColor="text1"/>
          <w:sz w:val="24"/>
          <w:szCs w:val="24"/>
        </w:rPr>
        <w:t>2/1</w:t>
      </w:r>
      <w:r w:rsidR="008B3F4C" w:rsidRPr="004A53A5">
        <w:rPr>
          <w:rFonts w:ascii="Times New Roman" w:hAnsi="Times New Roman"/>
          <w:color w:val="000000" w:themeColor="text1"/>
          <w:sz w:val="24"/>
          <w:szCs w:val="24"/>
        </w:rPr>
        <w:t>8</w:t>
      </w:r>
      <w:r w:rsidR="005463E8" w:rsidRPr="004A53A5">
        <w:rPr>
          <w:rFonts w:ascii="Times New Roman" w:hAnsi="Times New Roman"/>
          <w:color w:val="000000" w:themeColor="text1"/>
          <w:sz w:val="24"/>
          <w:szCs w:val="24"/>
        </w:rPr>
        <w:t>-</w:t>
      </w:r>
      <w:r w:rsidR="00B73D23" w:rsidRPr="004A53A5">
        <w:rPr>
          <w:rFonts w:ascii="Times New Roman" w:hAnsi="Times New Roman"/>
          <w:color w:val="000000" w:themeColor="text1"/>
          <w:sz w:val="24"/>
          <w:szCs w:val="24"/>
        </w:rPr>
        <w:t>0</w:t>
      </w:r>
      <w:r w:rsidR="005463E8" w:rsidRPr="004A53A5">
        <w:rPr>
          <w:rFonts w:ascii="Times New Roman" w:hAnsi="Times New Roman"/>
          <w:color w:val="000000" w:themeColor="text1"/>
          <w:sz w:val="24"/>
          <w:szCs w:val="24"/>
        </w:rPr>
        <w:t>1</w:t>
      </w:r>
      <w:r w:rsidRPr="004A53A5">
        <w:rPr>
          <w:rFonts w:ascii="Times New Roman" w:hAnsi="Times New Roman"/>
          <w:color w:val="000000" w:themeColor="text1"/>
          <w:sz w:val="24"/>
          <w:szCs w:val="24"/>
        </w:rPr>
        <w:t xml:space="preserve"> od </w:t>
      </w:r>
      <w:r w:rsidR="00FF035C" w:rsidRPr="004A53A5">
        <w:rPr>
          <w:rFonts w:ascii="Times New Roman" w:hAnsi="Times New Roman"/>
          <w:color w:val="000000" w:themeColor="text1"/>
          <w:sz w:val="24"/>
          <w:szCs w:val="24"/>
        </w:rPr>
        <w:t>2</w:t>
      </w:r>
      <w:r w:rsidR="008B3F4C" w:rsidRPr="004A53A5">
        <w:rPr>
          <w:rFonts w:ascii="Times New Roman" w:hAnsi="Times New Roman"/>
          <w:color w:val="000000" w:themeColor="text1"/>
          <w:sz w:val="24"/>
          <w:szCs w:val="24"/>
        </w:rPr>
        <w:t>0</w:t>
      </w:r>
      <w:r w:rsidR="005463E8" w:rsidRPr="004A53A5">
        <w:rPr>
          <w:rFonts w:ascii="Times New Roman" w:hAnsi="Times New Roman"/>
          <w:color w:val="000000" w:themeColor="text1"/>
          <w:sz w:val="24"/>
          <w:szCs w:val="24"/>
        </w:rPr>
        <w:t>.</w:t>
      </w:r>
      <w:r w:rsidR="008B3F4C" w:rsidRPr="004A53A5">
        <w:rPr>
          <w:rFonts w:ascii="Times New Roman" w:hAnsi="Times New Roman"/>
          <w:color w:val="000000" w:themeColor="text1"/>
          <w:sz w:val="24"/>
          <w:szCs w:val="24"/>
        </w:rPr>
        <w:t>12</w:t>
      </w:r>
      <w:r w:rsidR="005463E8" w:rsidRPr="004A53A5">
        <w:rPr>
          <w:rFonts w:ascii="Times New Roman" w:hAnsi="Times New Roman"/>
          <w:color w:val="000000" w:themeColor="text1"/>
          <w:sz w:val="24"/>
          <w:szCs w:val="24"/>
        </w:rPr>
        <w:t>.</w:t>
      </w:r>
      <w:r w:rsidRPr="004A53A5">
        <w:rPr>
          <w:rFonts w:ascii="Times New Roman" w:hAnsi="Times New Roman"/>
          <w:color w:val="000000" w:themeColor="text1"/>
          <w:sz w:val="24"/>
          <w:szCs w:val="24"/>
        </w:rPr>
        <w:t>201</w:t>
      </w:r>
      <w:r w:rsidR="008B3F4C" w:rsidRPr="004A53A5">
        <w:rPr>
          <w:rFonts w:ascii="Times New Roman" w:hAnsi="Times New Roman"/>
          <w:color w:val="000000" w:themeColor="text1"/>
          <w:sz w:val="24"/>
          <w:szCs w:val="24"/>
        </w:rPr>
        <w:t>8</w:t>
      </w:r>
      <w:r w:rsidRPr="004A53A5">
        <w:rPr>
          <w:rFonts w:ascii="Times New Roman" w:hAnsi="Times New Roman"/>
          <w:color w:val="000000" w:themeColor="text1"/>
          <w:sz w:val="24"/>
          <w:szCs w:val="24"/>
        </w:rPr>
        <w:t>.</w:t>
      </w:r>
      <w:r w:rsidR="00E9550E" w:rsidRPr="004A53A5">
        <w:rPr>
          <w:rFonts w:ascii="Times New Roman" w:hAnsi="Times New Roman"/>
          <w:color w:val="000000" w:themeColor="text1"/>
          <w:sz w:val="24"/>
          <w:szCs w:val="24"/>
        </w:rPr>
        <w:t xml:space="preserve"> godine.</w:t>
      </w:r>
    </w:p>
    <w:p w14:paraId="1BEE7112" w14:textId="77777777" w:rsidR="005463E8" w:rsidRPr="004A53A5" w:rsidRDefault="00220EFC" w:rsidP="00220EFC">
      <w:pPr>
        <w:autoSpaceDE w:val="0"/>
        <w:autoSpaceDN w:val="0"/>
        <w:adjustRightInd w:val="0"/>
        <w:spacing w:after="0" w:line="240" w:lineRule="auto"/>
        <w:jc w:val="both"/>
        <w:rPr>
          <w:rFonts w:ascii="Times New Roman" w:hAnsi="Times New Roman"/>
          <w:color w:val="000000" w:themeColor="text1"/>
          <w:sz w:val="24"/>
          <w:szCs w:val="24"/>
        </w:rPr>
      </w:pPr>
      <w:r w:rsidRPr="004A53A5">
        <w:rPr>
          <w:rFonts w:ascii="Times New Roman" w:hAnsi="Times New Roman"/>
          <w:color w:val="000000" w:themeColor="text1"/>
          <w:sz w:val="24"/>
          <w:szCs w:val="24"/>
        </w:rPr>
        <w:tab/>
        <w:t xml:space="preserve">Ovaj Pravilnik stupa </w:t>
      </w:r>
      <w:r w:rsidR="00E9550E" w:rsidRPr="004A53A5">
        <w:rPr>
          <w:rFonts w:ascii="Times New Roman" w:hAnsi="Times New Roman"/>
          <w:color w:val="000000" w:themeColor="text1"/>
          <w:sz w:val="24"/>
          <w:szCs w:val="24"/>
        </w:rPr>
        <w:t>na snagu danom donošenja, a bit</w:t>
      </w:r>
      <w:r w:rsidRPr="004A53A5">
        <w:rPr>
          <w:rFonts w:ascii="Times New Roman" w:hAnsi="Times New Roman"/>
          <w:color w:val="000000" w:themeColor="text1"/>
          <w:sz w:val="24"/>
          <w:szCs w:val="24"/>
        </w:rPr>
        <w:t xml:space="preserve"> će objavljen</w:t>
      </w:r>
      <w:r w:rsidR="005463E8" w:rsidRPr="004A53A5">
        <w:rPr>
          <w:rFonts w:ascii="Times New Roman" w:hAnsi="Times New Roman"/>
          <w:color w:val="000000" w:themeColor="text1"/>
          <w:sz w:val="24"/>
          <w:szCs w:val="24"/>
        </w:rPr>
        <w:t xml:space="preserve"> na oglasnoj ploči i web stranici Škole.</w:t>
      </w:r>
    </w:p>
    <w:p w14:paraId="25748526" w14:textId="77777777" w:rsidR="00220EFC" w:rsidRPr="004A53A5" w:rsidRDefault="00220EFC" w:rsidP="00220EFC">
      <w:pPr>
        <w:autoSpaceDE w:val="0"/>
        <w:autoSpaceDN w:val="0"/>
        <w:adjustRightInd w:val="0"/>
        <w:spacing w:after="0" w:line="240" w:lineRule="auto"/>
        <w:ind w:firstLine="708"/>
        <w:jc w:val="both"/>
        <w:rPr>
          <w:rFonts w:ascii="Times New Roman" w:hAnsi="Times New Roman"/>
          <w:color w:val="000000" w:themeColor="text1"/>
          <w:sz w:val="24"/>
          <w:szCs w:val="24"/>
        </w:rPr>
      </w:pPr>
    </w:p>
    <w:p w14:paraId="0224D2D5" w14:textId="77777777" w:rsidR="00220EFC" w:rsidRPr="004A53A5" w:rsidRDefault="00220EFC" w:rsidP="00220EFC">
      <w:pPr>
        <w:autoSpaceDE w:val="0"/>
        <w:autoSpaceDN w:val="0"/>
        <w:adjustRightInd w:val="0"/>
        <w:spacing w:after="0" w:line="240" w:lineRule="auto"/>
        <w:ind w:firstLine="708"/>
        <w:rPr>
          <w:rFonts w:ascii="Times New Roman" w:hAnsi="Times New Roman"/>
          <w:color w:val="000000" w:themeColor="text1"/>
          <w:sz w:val="24"/>
          <w:szCs w:val="24"/>
        </w:rPr>
      </w:pPr>
    </w:p>
    <w:p w14:paraId="59B8E88E" w14:textId="7E826A2E" w:rsidR="00220EFC" w:rsidRPr="004A53A5" w:rsidRDefault="00220EFC" w:rsidP="00220EFC">
      <w:pPr>
        <w:autoSpaceDE w:val="0"/>
        <w:autoSpaceDN w:val="0"/>
        <w:adjustRightInd w:val="0"/>
        <w:spacing w:after="0" w:line="240" w:lineRule="auto"/>
        <w:rPr>
          <w:rFonts w:ascii="Times New Roman" w:hAnsi="Times New Roman"/>
          <w:color w:val="000000" w:themeColor="text1"/>
          <w:sz w:val="24"/>
          <w:szCs w:val="24"/>
          <w:highlight w:val="yellow"/>
        </w:rPr>
      </w:pPr>
      <w:r w:rsidRPr="004A53A5">
        <w:rPr>
          <w:rFonts w:ascii="Times New Roman" w:hAnsi="Times New Roman"/>
          <w:color w:val="000000" w:themeColor="text1"/>
          <w:sz w:val="24"/>
          <w:szCs w:val="24"/>
        </w:rPr>
        <w:t>K</w:t>
      </w:r>
      <w:r w:rsidR="00420FE2" w:rsidRPr="004A53A5">
        <w:rPr>
          <w:rFonts w:ascii="Times New Roman" w:hAnsi="Times New Roman"/>
          <w:color w:val="000000" w:themeColor="text1"/>
          <w:sz w:val="24"/>
          <w:szCs w:val="24"/>
        </w:rPr>
        <w:t>LASA</w:t>
      </w:r>
      <w:r w:rsidR="00E9550E" w:rsidRPr="004A53A5">
        <w:rPr>
          <w:rFonts w:ascii="Times New Roman" w:hAnsi="Times New Roman"/>
          <w:color w:val="000000" w:themeColor="text1"/>
          <w:sz w:val="24"/>
          <w:szCs w:val="24"/>
        </w:rPr>
        <w:t>:</w:t>
      </w:r>
      <w:r w:rsidR="004A53A5" w:rsidRPr="004A53A5">
        <w:rPr>
          <w:rFonts w:ascii="Times New Roman" w:hAnsi="Times New Roman"/>
          <w:color w:val="000000" w:themeColor="text1"/>
          <w:sz w:val="24"/>
          <w:szCs w:val="24"/>
        </w:rPr>
        <w:t>011-03/22-02/01</w:t>
      </w:r>
    </w:p>
    <w:p w14:paraId="25BE6BC1" w14:textId="70E67FE9" w:rsidR="00EE34F8" w:rsidRPr="004A53A5" w:rsidRDefault="00220EFC" w:rsidP="00220EFC">
      <w:pPr>
        <w:autoSpaceDE w:val="0"/>
        <w:autoSpaceDN w:val="0"/>
        <w:adjustRightInd w:val="0"/>
        <w:spacing w:after="0" w:line="240" w:lineRule="auto"/>
        <w:rPr>
          <w:rFonts w:ascii="Times New Roman" w:hAnsi="Times New Roman"/>
          <w:color w:val="000000" w:themeColor="text1"/>
          <w:sz w:val="24"/>
          <w:szCs w:val="24"/>
        </w:rPr>
      </w:pPr>
      <w:r w:rsidRPr="004A53A5">
        <w:rPr>
          <w:rFonts w:ascii="Times New Roman" w:hAnsi="Times New Roman"/>
          <w:color w:val="000000" w:themeColor="text1"/>
          <w:sz w:val="24"/>
          <w:szCs w:val="24"/>
        </w:rPr>
        <w:t>U</w:t>
      </w:r>
      <w:r w:rsidR="00420FE2" w:rsidRPr="004A53A5">
        <w:rPr>
          <w:rFonts w:ascii="Times New Roman" w:hAnsi="Times New Roman"/>
          <w:color w:val="000000" w:themeColor="text1"/>
          <w:sz w:val="24"/>
          <w:szCs w:val="24"/>
        </w:rPr>
        <w:t>RBROJ</w:t>
      </w:r>
      <w:r w:rsidR="00E9550E" w:rsidRPr="004A53A5">
        <w:rPr>
          <w:rFonts w:ascii="Times New Roman" w:hAnsi="Times New Roman"/>
          <w:color w:val="000000" w:themeColor="text1"/>
          <w:sz w:val="24"/>
          <w:szCs w:val="24"/>
        </w:rPr>
        <w:t>:</w:t>
      </w:r>
      <w:r w:rsidR="004A53A5" w:rsidRPr="004A53A5">
        <w:rPr>
          <w:rFonts w:ascii="Times New Roman" w:hAnsi="Times New Roman"/>
          <w:color w:val="000000" w:themeColor="text1"/>
          <w:sz w:val="24"/>
          <w:szCs w:val="24"/>
        </w:rPr>
        <w:t>2178-22-02/01-22-1</w:t>
      </w:r>
    </w:p>
    <w:p w14:paraId="15387F44" w14:textId="13EAAD85" w:rsidR="00220EFC" w:rsidRPr="004A53A5" w:rsidRDefault="00B73D23" w:rsidP="00220EFC">
      <w:pPr>
        <w:autoSpaceDE w:val="0"/>
        <w:autoSpaceDN w:val="0"/>
        <w:adjustRightInd w:val="0"/>
        <w:spacing w:after="0" w:line="240" w:lineRule="auto"/>
        <w:rPr>
          <w:rFonts w:ascii="Times New Roman" w:hAnsi="Times New Roman"/>
          <w:color w:val="000000" w:themeColor="text1"/>
          <w:sz w:val="24"/>
          <w:szCs w:val="24"/>
        </w:rPr>
      </w:pPr>
      <w:proofErr w:type="spellStart"/>
      <w:r w:rsidRPr="004A53A5">
        <w:rPr>
          <w:rFonts w:ascii="Times New Roman" w:hAnsi="Times New Roman"/>
          <w:color w:val="000000" w:themeColor="text1"/>
          <w:sz w:val="24"/>
          <w:szCs w:val="24"/>
        </w:rPr>
        <w:t>Adžamovci</w:t>
      </w:r>
      <w:proofErr w:type="spellEnd"/>
      <w:r w:rsidRPr="004A53A5">
        <w:rPr>
          <w:rFonts w:ascii="Times New Roman" w:hAnsi="Times New Roman"/>
          <w:color w:val="000000" w:themeColor="text1"/>
          <w:sz w:val="24"/>
          <w:szCs w:val="24"/>
        </w:rPr>
        <w:t xml:space="preserve">, </w:t>
      </w:r>
      <w:r w:rsidR="004A53A5" w:rsidRPr="004A53A5">
        <w:rPr>
          <w:rFonts w:ascii="Times New Roman" w:hAnsi="Times New Roman"/>
          <w:color w:val="000000" w:themeColor="text1"/>
          <w:sz w:val="24"/>
          <w:szCs w:val="24"/>
        </w:rPr>
        <w:t>05.10.</w:t>
      </w:r>
      <w:r w:rsidR="008E0D30" w:rsidRPr="004A53A5">
        <w:rPr>
          <w:rFonts w:ascii="Times New Roman" w:hAnsi="Times New Roman"/>
          <w:color w:val="000000" w:themeColor="text1"/>
          <w:sz w:val="24"/>
          <w:szCs w:val="24"/>
        </w:rPr>
        <w:t>2022.</w:t>
      </w:r>
    </w:p>
    <w:p w14:paraId="3377175D" w14:textId="77777777" w:rsidR="00EE34F8" w:rsidRPr="004A53A5" w:rsidRDefault="00EE34F8" w:rsidP="00220EFC">
      <w:pPr>
        <w:autoSpaceDE w:val="0"/>
        <w:autoSpaceDN w:val="0"/>
        <w:adjustRightInd w:val="0"/>
        <w:spacing w:after="0" w:line="240" w:lineRule="auto"/>
        <w:rPr>
          <w:rFonts w:ascii="Times New Roman" w:hAnsi="Times New Roman"/>
          <w:color w:val="000000" w:themeColor="text1"/>
          <w:sz w:val="24"/>
          <w:szCs w:val="24"/>
        </w:rPr>
      </w:pPr>
    </w:p>
    <w:p w14:paraId="7AC82572" w14:textId="77777777" w:rsidR="008C7DDF" w:rsidRPr="004A53A5" w:rsidRDefault="00420FE2" w:rsidP="00420FE2">
      <w:pPr>
        <w:autoSpaceDE w:val="0"/>
        <w:autoSpaceDN w:val="0"/>
        <w:adjustRightInd w:val="0"/>
        <w:spacing w:after="0" w:line="240" w:lineRule="auto"/>
        <w:rPr>
          <w:rFonts w:ascii="Times New Roman" w:hAnsi="Times New Roman"/>
          <w:b/>
          <w:bCs/>
          <w:color w:val="000000" w:themeColor="text1"/>
          <w:sz w:val="24"/>
          <w:szCs w:val="24"/>
        </w:rPr>
      </w:pPr>
      <w:r w:rsidRPr="004A53A5">
        <w:rPr>
          <w:rFonts w:ascii="Times New Roman" w:hAnsi="Times New Roman"/>
          <w:b/>
          <w:bCs/>
          <w:color w:val="000000" w:themeColor="text1"/>
          <w:sz w:val="24"/>
          <w:szCs w:val="24"/>
        </w:rPr>
        <w:t xml:space="preserve">                                 </w:t>
      </w:r>
    </w:p>
    <w:p w14:paraId="6B517E5F" w14:textId="77777777" w:rsidR="008C7DDF" w:rsidRPr="004A53A5" w:rsidRDefault="008C7DDF" w:rsidP="00420FE2">
      <w:pPr>
        <w:autoSpaceDE w:val="0"/>
        <w:autoSpaceDN w:val="0"/>
        <w:adjustRightInd w:val="0"/>
        <w:spacing w:after="0" w:line="240" w:lineRule="auto"/>
        <w:rPr>
          <w:rFonts w:ascii="Times New Roman" w:hAnsi="Times New Roman"/>
          <w:b/>
          <w:bCs/>
          <w:color w:val="000000" w:themeColor="text1"/>
          <w:sz w:val="24"/>
          <w:szCs w:val="24"/>
        </w:rPr>
      </w:pPr>
    </w:p>
    <w:p w14:paraId="6CDD44E6" w14:textId="52088DE4" w:rsidR="00220EFC" w:rsidRPr="004A53A5" w:rsidRDefault="008C7DDF" w:rsidP="001E0515">
      <w:pPr>
        <w:autoSpaceDE w:val="0"/>
        <w:autoSpaceDN w:val="0"/>
        <w:adjustRightInd w:val="0"/>
        <w:spacing w:after="0" w:line="240" w:lineRule="auto"/>
        <w:jc w:val="right"/>
        <w:rPr>
          <w:rFonts w:ascii="Times New Roman" w:hAnsi="Times New Roman"/>
          <w:b/>
          <w:bCs/>
          <w:color w:val="000000" w:themeColor="text1"/>
          <w:sz w:val="24"/>
          <w:szCs w:val="24"/>
        </w:rPr>
      </w:pPr>
      <w:r w:rsidRPr="004A53A5">
        <w:rPr>
          <w:rFonts w:ascii="Times New Roman" w:hAnsi="Times New Roman"/>
          <w:b/>
          <w:bCs/>
          <w:color w:val="000000" w:themeColor="text1"/>
          <w:sz w:val="24"/>
          <w:szCs w:val="24"/>
        </w:rPr>
        <w:t xml:space="preserve">                                 </w:t>
      </w:r>
      <w:r w:rsidR="00420FE2" w:rsidRPr="004A53A5">
        <w:rPr>
          <w:rFonts w:ascii="Times New Roman" w:hAnsi="Times New Roman"/>
          <w:b/>
          <w:bCs/>
          <w:color w:val="000000" w:themeColor="text1"/>
          <w:sz w:val="24"/>
          <w:szCs w:val="24"/>
        </w:rPr>
        <w:t xml:space="preserve">      </w:t>
      </w:r>
      <w:r w:rsidRPr="004A53A5">
        <w:rPr>
          <w:rFonts w:ascii="Times New Roman" w:hAnsi="Times New Roman"/>
          <w:b/>
          <w:bCs/>
          <w:color w:val="000000" w:themeColor="text1"/>
          <w:sz w:val="24"/>
          <w:szCs w:val="24"/>
        </w:rPr>
        <w:t>Zamjenica p</w:t>
      </w:r>
      <w:r w:rsidR="00420FE2" w:rsidRPr="004A53A5">
        <w:rPr>
          <w:rFonts w:ascii="Times New Roman" w:hAnsi="Times New Roman"/>
          <w:b/>
          <w:bCs/>
          <w:color w:val="000000" w:themeColor="text1"/>
          <w:sz w:val="24"/>
          <w:szCs w:val="24"/>
        </w:rPr>
        <w:t>redsjedni</w:t>
      </w:r>
      <w:r w:rsidR="00FF035C" w:rsidRPr="004A53A5">
        <w:rPr>
          <w:rFonts w:ascii="Times New Roman" w:hAnsi="Times New Roman"/>
          <w:b/>
          <w:bCs/>
          <w:color w:val="000000" w:themeColor="text1"/>
          <w:sz w:val="24"/>
          <w:szCs w:val="24"/>
        </w:rPr>
        <w:t>c</w:t>
      </w:r>
      <w:r w:rsidRPr="004A53A5">
        <w:rPr>
          <w:rFonts w:ascii="Times New Roman" w:hAnsi="Times New Roman"/>
          <w:b/>
          <w:bCs/>
          <w:color w:val="000000" w:themeColor="text1"/>
          <w:sz w:val="24"/>
          <w:szCs w:val="24"/>
        </w:rPr>
        <w:t>e</w:t>
      </w:r>
      <w:r w:rsidR="00420FE2" w:rsidRPr="004A53A5">
        <w:rPr>
          <w:rFonts w:ascii="Times New Roman" w:hAnsi="Times New Roman"/>
          <w:b/>
          <w:bCs/>
          <w:color w:val="000000" w:themeColor="text1"/>
          <w:sz w:val="24"/>
          <w:szCs w:val="24"/>
        </w:rPr>
        <w:t xml:space="preserve"> Školskog odbora</w:t>
      </w:r>
      <w:r w:rsidRPr="004A53A5">
        <w:rPr>
          <w:rFonts w:ascii="Times New Roman" w:hAnsi="Times New Roman"/>
          <w:b/>
          <w:bCs/>
          <w:color w:val="000000" w:themeColor="text1"/>
          <w:sz w:val="24"/>
          <w:szCs w:val="24"/>
        </w:rPr>
        <w:t>:</w:t>
      </w:r>
      <w:r w:rsidR="00420FE2" w:rsidRPr="004A53A5">
        <w:rPr>
          <w:rFonts w:ascii="Times New Roman" w:hAnsi="Times New Roman"/>
          <w:b/>
          <w:bCs/>
          <w:color w:val="000000" w:themeColor="text1"/>
          <w:sz w:val="24"/>
          <w:szCs w:val="24"/>
        </w:rPr>
        <w:t xml:space="preserve"> </w:t>
      </w:r>
    </w:p>
    <w:p w14:paraId="7FA92024" w14:textId="77777777" w:rsidR="00234DF5" w:rsidRPr="004A53A5" w:rsidRDefault="008C7DDF" w:rsidP="004A53A5">
      <w:pPr>
        <w:tabs>
          <w:tab w:val="left" w:pos="3585"/>
        </w:tabs>
        <w:autoSpaceDE w:val="0"/>
        <w:autoSpaceDN w:val="0"/>
        <w:adjustRightInd w:val="0"/>
        <w:spacing w:after="0" w:line="240" w:lineRule="auto"/>
        <w:jc w:val="right"/>
        <w:rPr>
          <w:rFonts w:ascii="Times New Roman" w:hAnsi="Times New Roman"/>
          <w:b/>
          <w:bCs/>
          <w:color w:val="000000" w:themeColor="text1"/>
          <w:sz w:val="24"/>
          <w:szCs w:val="24"/>
        </w:rPr>
      </w:pPr>
      <w:r w:rsidRPr="004A53A5">
        <w:rPr>
          <w:rFonts w:ascii="Times New Roman" w:hAnsi="Times New Roman"/>
          <w:b/>
          <w:bCs/>
          <w:color w:val="000000" w:themeColor="text1"/>
          <w:sz w:val="24"/>
          <w:szCs w:val="24"/>
        </w:rPr>
        <w:tab/>
        <w:t xml:space="preserve">Romana </w:t>
      </w:r>
      <w:proofErr w:type="spellStart"/>
      <w:r w:rsidRPr="004A53A5">
        <w:rPr>
          <w:rFonts w:ascii="Times New Roman" w:hAnsi="Times New Roman"/>
          <w:b/>
          <w:bCs/>
          <w:color w:val="000000" w:themeColor="text1"/>
          <w:sz w:val="24"/>
          <w:szCs w:val="24"/>
        </w:rPr>
        <w:t>Domazetović</w:t>
      </w:r>
      <w:proofErr w:type="spellEnd"/>
    </w:p>
    <w:p w14:paraId="1642F732" w14:textId="77777777" w:rsidR="00234DF5" w:rsidRPr="004A53A5" w:rsidRDefault="00234DF5" w:rsidP="00420FE2">
      <w:pPr>
        <w:autoSpaceDE w:val="0"/>
        <w:autoSpaceDN w:val="0"/>
        <w:adjustRightInd w:val="0"/>
        <w:spacing w:after="0" w:line="240" w:lineRule="auto"/>
        <w:rPr>
          <w:rFonts w:ascii="Times New Roman" w:hAnsi="Times New Roman"/>
          <w:b/>
          <w:bCs/>
          <w:color w:val="000000" w:themeColor="text1"/>
          <w:sz w:val="24"/>
          <w:szCs w:val="24"/>
        </w:rPr>
      </w:pPr>
    </w:p>
    <w:p w14:paraId="22120538" w14:textId="77777777" w:rsidR="00234DF5" w:rsidRPr="004A53A5" w:rsidRDefault="00234DF5" w:rsidP="00420FE2">
      <w:pPr>
        <w:autoSpaceDE w:val="0"/>
        <w:autoSpaceDN w:val="0"/>
        <w:adjustRightInd w:val="0"/>
        <w:spacing w:after="0" w:line="240" w:lineRule="auto"/>
        <w:rPr>
          <w:rFonts w:ascii="Times New Roman" w:hAnsi="Times New Roman"/>
          <w:b/>
          <w:bCs/>
          <w:color w:val="000000" w:themeColor="text1"/>
          <w:sz w:val="24"/>
          <w:szCs w:val="24"/>
        </w:rPr>
      </w:pPr>
    </w:p>
    <w:p w14:paraId="285EF6D5" w14:textId="77777777" w:rsidR="00234DF5" w:rsidRPr="004A53A5" w:rsidRDefault="00234DF5" w:rsidP="00420FE2">
      <w:pPr>
        <w:autoSpaceDE w:val="0"/>
        <w:autoSpaceDN w:val="0"/>
        <w:adjustRightInd w:val="0"/>
        <w:spacing w:after="0" w:line="240" w:lineRule="auto"/>
        <w:rPr>
          <w:rFonts w:ascii="Times New Roman" w:hAnsi="Times New Roman"/>
          <w:b/>
          <w:bCs/>
          <w:color w:val="000000" w:themeColor="text1"/>
          <w:sz w:val="24"/>
          <w:szCs w:val="24"/>
        </w:rPr>
      </w:pPr>
    </w:p>
    <w:p w14:paraId="5E3019C7" w14:textId="77777777" w:rsidR="00EE34F8" w:rsidRPr="004A53A5" w:rsidRDefault="008C7DDF" w:rsidP="00420FE2">
      <w:pPr>
        <w:autoSpaceDE w:val="0"/>
        <w:autoSpaceDN w:val="0"/>
        <w:adjustRightInd w:val="0"/>
        <w:spacing w:after="0" w:line="240" w:lineRule="auto"/>
        <w:rPr>
          <w:rFonts w:ascii="Times New Roman" w:hAnsi="Times New Roman"/>
          <w:b/>
          <w:bCs/>
          <w:color w:val="000000" w:themeColor="text1"/>
          <w:sz w:val="24"/>
          <w:szCs w:val="24"/>
        </w:rPr>
      </w:pPr>
      <w:r w:rsidRPr="004A53A5">
        <w:rPr>
          <w:rFonts w:ascii="Times New Roman" w:hAnsi="Times New Roman"/>
          <w:b/>
          <w:bCs/>
          <w:color w:val="000000" w:themeColor="text1"/>
          <w:sz w:val="24"/>
          <w:szCs w:val="24"/>
        </w:rPr>
        <w:t xml:space="preserve">              </w:t>
      </w:r>
      <w:r w:rsidR="00234DF5" w:rsidRPr="004A53A5">
        <w:rPr>
          <w:rFonts w:ascii="Times New Roman" w:hAnsi="Times New Roman"/>
          <w:b/>
          <w:bCs/>
          <w:color w:val="000000" w:themeColor="text1"/>
          <w:sz w:val="24"/>
          <w:szCs w:val="24"/>
        </w:rPr>
        <w:tab/>
      </w:r>
      <w:r w:rsidR="00234DF5" w:rsidRPr="004A53A5">
        <w:rPr>
          <w:rFonts w:ascii="Times New Roman" w:hAnsi="Times New Roman"/>
          <w:b/>
          <w:bCs/>
          <w:color w:val="000000" w:themeColor="text1"/>
          <w:sz w:val="24"/>
          <w:szCs w:val="24"/>
        </w:rPr>
        <w:tab/>
      </w:r>
      <w:r w:rsidR="00234DF5" w:rsidRPr="004A53A5">
        <w:rPr>
          <w:rFonts w:ascii="Times New Roman" w:hAnsi="Times New Roman"/>
          <w:b/>
          <w:bCs/>
          <w:color w:val="000000" w:themeColor="text1"/>
          <w:sz w:val="24"/>
          <w:szCs w:val="24"/>
        </w:rPr>
        <w:tab/>
      </w:r>
      <w:r w:rsidR="00234DF5" w:rsidRPr="004A53A5">
        <w:rPr>
          <w:rFonts w:ascii="Times New Roman" w:hAnsi="Times New Roman"/>
          <w:b/>
          <w:bCs/>
          <w:color w:val="000000" w:themeColor="text1"/>
          <w:sz w:val="24"/>
          <w:szCs w:val="24"/>
        </w:rPr>
        <w:tab/>
      </w:r>
    </w:p>
    <w:p w14:paraId="7659BD4F" w14:textId="77777777" w:rsidR="00EE34F8" w:rsidRPr="004A53A5" w:rsidRDefault="00EE34F8" w:rsidP="00420FE2">
      <w:pPr>
        <w:autoSpaceDE w:val="0"/>
        <w:autoSpaceDN w:val="0"/>
        <w:adjustRightInd w:val="0"/>
        <w:spacing w:after="0" w:line="240" w:lineRule="auto"/>
        <w:rPr>
          <w:rFonts w:ascii="Times New Roman" w:hAnsi="Times New Roman"/>
          <w:b/>
          <w:bCs/>
          <w:color w:val="000000" w:themeColor="text1"/>
          <w:sz w:val="24"/>
          <w:szCs w:val="24"/>
        </w:rPr>
      </w:pPr>
    </w:p>
    <w:p w14:paraId="503A3238" w14:textId="63B6E01C" w:rsidR="008C7DDF" w:rsidRPr="004A53A5" w:rsidRDefault="00EE34F8" w:rsidP="001E0515">
      <w:pPr>
        <w:autoSpaceDE w:val="0"/>
        <w:autoSpaceDN w:val="0"/>
        <w:adjustRightInd w:val="0"/>
        <w:spacing w:after="0" w:line="240" w:lineRule="auto"/>
        <w:jc w:val="right"/>
        <w:rPr>
          <w:rFonts w:ascii="Times New Roman" w:hAnsi="Times New Roman"/>
          <w:b/>
          <w:bCs/>
          <w:color w:val="000000" w:themeColor="text1"/>
          <w:sz w:val="24"/>
          <w:szCs w:val="24"/>
        </w:rPr>
      </w:pPr>
      <w:r w:rsidRPr="004A53A5">
        <w:rPr>
          <w:rFonts w:ascii="Times New Roman" w:hAnsi="Times New Roman"/>
          <w:b/>
          <w:bCs/>
          <w:color w:val="000000" w:themeColor="text1"/>
          <w:sz w:val="24"/>
          <w:szCs w:val="24"/>
        </w:rPr>
        <w:t xml:space="preserve">                                            </w:t>
      </w:r>
      <w:r w:rsidR="008C7DDF" w:rsidRPr="004A53A5">
        <w:rPr>
          <w:rFonts w:ascii="Times New Roman" w:hAnsi="Times New Roman"/>
          <w:b/>
          <w:bCs/>
          <w:color w:val="000000" w:themeColor="text1"/>
          <w:sz w:val="24"/>
          <w:szCs w:val="24"/>
        </w:rPr>
        <w:t xml:space="preserve"> </w:t>
      </w:r>
      <w:r w:rsidR="00234DF5" w:rsidRPr="004A53A5">
        <w:rPr>
          <w:rFonts w:ascii="Times New Roman" w:hAnsi="Times New Roman"/>
          <w:b/>
          <w:bCs/>
          <w:color w:val="000000" w:themeColor="text1"/>
          <w:sz w:val="24"/>
          <w:szCs w:val="24"/>
        </w:rPr>
        <w:t xml:space="preserve">  Ravnateljica škole:</w:t>
      </w:r>
    </w:p>
    <w:p w14:paraId="63A576DE" w14:textId="77777777" w:rsidR="00234DF5" w:rsidRPr="004A53A5" w:rsidRDefault="00234DF5" w:rsidP="004A53A5">
      <w:pPr>
        <w:autoSpaceDE w:val="0"/>
        <w:autoSpaceDN w:val="0"/>
        <w:adjustRightInd w:val="0"/>
        <w:spacing w:after="0" w:line="240" w:lineRule="auto"/>
        <w:jc w:val="right"/>
        <w:rPr>
          <w:rFonts w:ascii="Times New Roman" w:hAnsi="Times New Roman"/>
          <w:bCs/>
          <w:color w:val="000000" w:themeColor="text1"/>
          <w:sz w:val="24"/>
          <w:szCs w:val="24"/>
        </w:rPr>
      </w:pPr>
      <w:r w:rsidRPr="004A53A5">
        <w:rPr>
          <w:rFonts w:ascii="Times New Roman" w:hAnsi="Times New Roman"/>
          <w:b/>
          <w:bCs/>
          <w:color w:val="000000" w:themeColor="text1"/>
          <w:sz w:val="24"/>
          <w:szCs w:val="24"/>
        </w:rPr>
        <w:tab/>
      </w:r>
      <w:r w:rsidRPr="004A53A5">
        <w:rPr>
          <w:rFonts w:ascii="Times New Roman" w:hAnsi="Times New Roman"/>
          <w:b/>
          <w:bCs/>
          <w:color w:val="000000" w:themeColor="text1"/>
          <w:sz w:val="24"/>
          <w:szCs w:val="24"/>
        </w:rPr>
        <w:tab/>
      </w:r>
      <w:r w:rsidR="008C7DDF" w:rsidRPr="004A53A5">
        <w:rPr>
          <w:rFonts w:ascii="Times New Roman" w:hAnsi="Times New Roman"/>
          <w:b/>
          <w:bCs/>
          <w:color w:val="000000" w:themeColor="text1"/>
          <w:sz w:val="24"/>
          <w:szCs w:val="24"/>
        </w:rPr>
        <w:t xml:space="preserve">          </w:t>
      </w:r>
      <w:r w:rsidRPr="004A53A5">
        <w:rPr>
          <w:rFonts w:ascii="Times New Roman" w:hAnsi="Times New Roman"/>
          <w:b/>
          <w:bCs/>
          <w:color w:val="000000" w:themeColor="text1"/>
          <w:sz w:val="24"/>
          <w:szCs w:val="24"/>
        </w:rPr>
        <w:tab/>
      </w:r>
      <w:r w:rsidRPr="004A53A5">
        <w:rPr>
          <w:rFonts w:ascii="Times New Roman" w:hAnsi="Times New Roman"/>
          <w:b/>
          <w:bCs/>
          <w:color w:val="000000" w:themeColor="text1"/>
          <w:sz w:val="24"/>
          <w:szCs w:val="24"/>
        </w:rPr>
        <w:tab/>
      </w:r>
      <w:r w:rsidR="008C7DDF" w:rsidRPr="004A53A5">
        <w:rPr>
          <w:rFonts w:ascii="Times New Roman" w:hAnsi="Times New Roman"/>
          <w:b/>
          <w:bCs/>
          <w:color w:val="000000" w:themeColor="text1"/>
          <w:sz w:val="24"/>
          <w:szCs w:val="24"/>
        </w:rPr>
        <w:t xml:space="preserve">     Marija Petričević</w:t>
      </w:r>
      <w:r w:rsidRPr="004A53A5">
        <w:rPr>
          <w:rFonts w:ascii="Times New Roman" w:hAnsi="Times New Roman"/>
          <w:b/>
          <w:bCs/>
          <w:color w:val="000000" w:themeColor="text1"/>
          <w:sz w:val="24"/>
          <w:szCs w:val="24"/>
        </w:rPr>
        <w:tab/>
      </w:r>
    </w:p>
    <w:p w14:paraId="5DCE0B66" w14:textId="77777777" w:rsidR="00220EFC" w:rsidRPr="004A53A5" w:rsidRDefault="00220EFC" w:rsidP="00220EFC">
      <w:pPr>
        <w:autoSpaceDE w:val="0"/>
        <w:autoSpaceDN w:val="0"/>
        <w:adjustRightInd w:val="0"/>
        <w:spacing w:after="0" w:line="240" w:lineRule="auto"/>
        <w:ind w:left="6237"/>
        <w:rPr>
          <w:rFonts w:ascii="Times New Roman" w:hAnsi="Times New Roman"/>
          <w:bCs/>
          <w:color w:val="000000" w:themeColor="text1"/>
          <w:sz w:val="24"/>
          <w:szCs w:val="24"/>
        </w:rPr>
      </w:pPr>
    </w:p>
    <w:p w14:paraId="44981F59" w14:textId="77777777" w:rsidR="00333645" w:rsidRPr="004A53A5" w:rsidRDefault="00333645">
      <w:pPr>
        <w:rPr>
          <w:rFonts w:ascii="Times New Roman" w:hAnsi="Times New Roman"/>
          <w:color w:val="FF0000"/>
        </w:rPr>
      </w:pPr>
    </w:p>
    <w:sectPr w:rsidR="00333645" w:rsidRPr="004A53A5" w:rsidSect="005414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862F" w14:textId="77777777" w:rsidR="00FD1348" w:rsidRDefault="00FD1348">
      <w:pPr>
        <w:spacing w:after="0" w:line="240" w:lineRule="auto"/>
      </w:pPr>
      <w:r>
        <w:separator/>
      </w:r>
    </w:p>
  </w:endnote>
  <w:endnote w:type="continuationSeparator" w:id="0">
    <w:p w14:paraId="226FDD0D" w14:textId="77777777" w:rsidR="00FD1348" w:rsidRDefault="00FD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B155" w14:textId="77777777" w:rsidR="00B73DA6" w:rsidRDefault="00627902">
    <w:pPr>
      <w:pStyle w:val="Podnoje"/>
      <w:jc w:val="right"/>
    </w:pPr>
    <w:r>
      <w:fldChar w:fldCharType="begin"/>
    </w:r>
    <w:r w:rsidR="00220EFC">
      <w:instrText xml:space="preserve"> PAGE   \* MERGEFORMAT </w:instrText>
    </w:r>
    <w:r>
      <w:fldChar w:fldCharType="separate"/>
    </w:r>
    <w:r w:rsidR="00DA4654">
      <w:rPr>
        <w:noProof/>
      </w:rPr>
      <w:t>6</w:t>
    </w:r>
    <w:r>
      <w:fldChar w:fldCharType="end"/>
    </w:r>
  </w:p>
  <w:p w14:paraId="055BBE8F" w14:textId="77777777" w:rsidR="00B73DA6" w:rsidRDefault="00FD13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2143" w14:textId="77777777" w:rsidR="00FD1348" w:rsidRDefault="00FD1348">
      <w:pPr>
        <w:spacing w:after="0" w:line="240" w:lineRule="auto"/>
      </w:pPr>
      <w:r>
        <w:separator/>
      </w:r>
    </w:p>
  </w:footnote>
  <w:footnote w:type="continuationSeparator" w:id="0">
    <w:p w14:paraId="2663A632" w14:textId="77777777" w:rsidR="00FD1348" w:rsidRDefault="00FD1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6A65"/>
    <w:multiLevelType w:val="hybridMultilevel"/>
    <w:tmpl w:val="9EF80F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655236A5"/>
    <w:multiLevelType w:val="hybridMultilevel"/>
    <w:tmpl w:val="4FCCB8D2"/>
    <w:lvl w:ilvl="0" w:tplc="8396A6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FC"/>
    <w:rsid w:val="000B10C9"/>
    <w:rsid w:val="000D0300"/>
    <w:rsid w:val="00130D9C"/>
    <w:rsid w:val="001C388A"/>
    <w:rsid w:val="001E0515"/>
    <w:rsid w:val="002123C2"/>
    <w:rsid w:val="00220EFC"/>
    <w:rsid w:val="00234DF5"/>
    <w:rsid w:val="00253070"/>
    <w:rsid w:val="00255D03"/>
    <w:rsid w:val="00291786"/>
    <w:rsid w:val="0031674C"/>
    <w:rsid w:val="00333645"/>
    <w:rsid w:val="003641DF"/>
    <w:rsid w:val="00394E62"/>
    <w:rsid w:val="003D20CA"/>
    <w:rsid w:val="00420FE2"/>
    <w:rsid w:val="004251A8"/>
    <w:rsid w:val="004A53A5"/>
    <w:rsid w:val="004E6492"/>
    <w:rsid w:val="005101A0"/>
    <w:rsid w:val="005463E8"/>
    <w:rsid w:val="00582490"/>
    <w:rsid w:val="005B06C5"/>
    <w:rsid w:val="005B0E9A"/>
    <w:rsid w:val="005B1CF2"/>
    <w:rsid w:val="00617910"/>
    <w:rsid w:val="00627902"/>
    <w:rsid w:val="006469C7"/>
    <w:rsid w:val="006F010D"/>
    <w:rsid w:val="00753C2A"/>
    <w:rsid w:val="007D49C9"/>
    <w:rsid w:val="007E52CD"/>
    <w:rsid w:val="00821B62"/>
    <w:rsid w:val="00845583"/>
    <w:rsid w:val="00855CEB"/>
    <w:rsid w:val="008B3F4C"/>
    <w:rsid w:val="008C655B"/>
    <w:rsid w:val="008C7DDF"/>
    <w:rsid w:val="008E0D30"/>
    <w:rsid w:val="009525FC"/>
    <w:rsid w:val="00987BDC"/>
    <w:rsid w:val="009D62E1"/>
    <w:rsid w:val="00A57CE9"/>
    <w:rsid w:val="00AA5474"/>
    <w:rsid w:val="00B02E37"/>
    <w:rsid w:val="00B73D23"/>
    <w:rsid w:val="00BB6B96"/>
    <w:rsid w:val="00DA4654"/>
    <w:rsid w:val="00DD32B5"/>
    <w:rsid w:val="00DF2E74"/>
    <w:rsid w:val="00E220CB"/>
    <w:rsid w:val="00E9550E"/>
    <w:rsid w:val="00EB26F4"/>
    <w:rsid w:val="00EE34F8"/>
    <w:rsid w:val="00F01474"/>
    <w:rsid w:val="00F2207D"/>
    <w:rsid w:val="00FD1348"/>
    <w:rsid w:val="00FF035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F8E5"/>
  <w15:docId w15:val="{DDC665AE-A9C2-4D85-B965-3B29C0F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F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220E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0EFC"/>
    <w:rPr>
      <w:rFonts w:ascii="Calibri" w:eastAsia="Calibri" w:hAnsi="Calibri" w:cs="Times New Roman"/>
    </w:rPr>
  </w:style>
  <w:style w:type="paragraph" w:styleId="Tekstbalonia">
    <w:name w:val="Balloon Text"/>
    <w:basedOn w:val="Normal"/>
    <w:link w:val="TekstbaloniaChar"/>
    <w:uiPriority w:val="99"/>
    <w:semiHidden/>
    <w:unhideWhenUsed/>
    <w:rsid w:val="006179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17910"/>
    <w:rPr>
      <w:rFonts w:ascii="Segoe UI" w:eastAsia="Calibri" w:hAnsi="Segoe UI" w:cs="Segoe UI"/>
      <w:sz w:val="18"/>
      <w:szCs w:val="18"/>
    </w:rPr>
  </w:style>
  <w:style w:type="paragraph" w:styleId="Odlomakpopisa">
    <w:name w:val="List Paragraph"/>
    <w:basedOn w:val="Normal"/>
    <w:uiPriority w:val="34"/>
    <w:qFormat/>
    <w:rsid w:val="001E0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2005</Words>
  <Characters>11430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TajnistvoIGK</dc:creator>
  <cp:keywords/>
  <dc:description/>
  <cp:lastModifiedBy>VN-Tajništvo</cp:lastModifiedBy>
  <cp:revision>2</cp:revision>
  <cp:lastPrinted>2022-07-13T08:45:00Z</cp:lastPrinted>
  <dcterms:created xsi:type="dcterms:W3CDTF">2022-11-07T10:04:00Z</dcterms:created>
  <dcterms:modified xsi:type="dcterms:W3CDTF">2022-11-07T10:04:00Z</dcterms:modified>
</cp:coreProperties>
</file>