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3315" w14:textId="77777777" w:rsidR="00C57B00" w:rsidRDefault="00C57B00" w:rsidP="00C57B00">
      <w:pPr>
        <w:rPr>
          <w:noProof w:val="0"/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lang w:eastAsia="hr-HR"/>
        </w:rPr>
        <w:t>Osnovna škola  »VLADIMIR NAZOR«</w:t>
      </w:r>
    </w:p>
    <w:p w14:paraId="584A85DE" w14:textId="77777777" w:rsidR="00C57B00" w:rsidRDefault="00C57B00" w:rsidP="00C57B00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A D Ž A M O V C I</w:t>
      </w:r>
    </w:p>
    <w:p w14:paraId="3DFE7C4D" w14:textId="77777777" w:rsidR="00C57B00" w:rsidRDefault="00C57B00" w:rsidP="00C57B00">
      <w:pPr>
        <w:outlineLvl w:val="3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Stjepana Radića 3, Adžamovci</w:t>
      </w:r>
    </w:p>
    <w:p w14:paraId="66F369F7" w14:textId="77777777" w:rsidR="00C57B00" w:rsidRDefault="00C57B00" w:rsidP="00C57B00">
      <w:pPr>
        <w:outlineLvl w:val="3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35 420 Staro Petrovo Selo</w:t>
      </w:r>
    </w:p>
    <w:p w14:paraId="23351A53" w14:textId="05D0C8F3" w:rsidR="00C57B00" w:rsidRDefault="00C57B00" w:rsidP="00C57B00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KLASA:</w:t>
      </w:r>
      <w:r w:rsidRPr="003520C8">
        <w:rPr>
          <w:lang w:eastAsia="hr-HR"/>
        </w:rPr>
        <w:t>112-02/23-01/30</w:t>
      </w:r>
    </w:p>
    <w:p w14:paraId="473FA3B7" w14:textId="2CF4A1B8" w:rsidR="00C57B00" w:rsidRDefault="00C57B00" w:rsidP="00C57B00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URBROJ: 2178-22-02/01-23-1</w:t>
      </w:r>
    </w:p>
    <w:p w14:paraId="6F787AD8" w14:textId="53C2A8DF" w:rsidR="00C57B00" w:rsidRDefault="00C57B00" w:rsidP="00C57B00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Adžamovci, 06. veljače 2023.</w:t>
      </w:r>
    </w:p>
    <w:p w14:paraId="7C0DA8BA" w14:textId="77777777" w:rsidR="00C57B00" w:rsidRDefault="00C57B00" w:rsidP="00C57B00">
      <w:pPr>
        <w:rPr>
          <w:color w:val="000000" w:themeColor="text1"/>
          <w:lang w:eastAsia="hr-HR"/>
        </w:rPr>
      </w:pPr>
    </w:p>
    <w:p w14:paraId="330ED5F1" w14:textId="77777777" w:rsidR="00C57B00" w:rsidRDefault="00C57B00" w:rsidP="00C57B00">
      <w:pPr>
        <w:rPr>
          <w:color w:val="000000" w:themeColor="text1"/>
          <w:lang w:eastAsia="hr-HR"/>
        </w:rPr>
      </w:pPr>
    </w:p>
    <w:p w14:paraId="5B324774" w14:textId="7742A3F7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rStyle w:val="Naglaeno"/>
          <w:b w:val="0"/>
        </w:rPr>
        <w:t xml:space="preserve">Na temelju članka 107. Zakona o odgoju i obrazovanju u osnovnoj i srednjoj školi (Narodne novine, broj 87/08, 86/09, 92/10, 105/10.-ispr, 90/11, 5/12, 16/12, 86/12, </w:t>
      </w:r>
      <w:r w:rsidR="0076588E">
        <w:rPr>
          <w:rStyle w:val="Naglaeno"/>
          <w:b w:val="0"/>
        </w:rPr>
        <w:t xml:space="preserve">126/12, </w:t>
      </w:r>
      <w:r>
        <w:rPr>
          <w:rStyle w:val="Naglaeno"/>
          <w:b w:val="0"/>
        </w:rPr>
        <w:t>94/13, 136/14.-RUSRH, 152/14, 7/17, 68/18, 98/19, 64/20, 151/22) i članka 6. i 7. Pravilnika o radu, te članka 5. i 6. Pravilnika o postupku zapošljavanja te procjeni i vrednovanju kandidata za zapošljavanje</w:t>
      </w:r>
      <w:r>
        <w:rPr>
          <w:color w:val="000000" w:themeColor="text1"/>
          <w:lang w:eastAsia="hr-HR"/>
        </w:rPr>
        <w:t xml:space="preserve"> Osnovne škole „Vladimir Nazor“ Adžamovci, ravnateljica OŠ „Vladimir Nazor“ Adžamovci objavljuje:</w:t>
      </w:r>
    </w:p>
    <w:p w14:paraId="32EC233B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</w:p>
    <w:p w14:paraId="28104C1A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</w:p>
    <w:p w14:paraId="144447BB" w14:textId="77777777" w:rsidR="00C57B00" w:rsidRDefault="00C57B00" w:rsidP="00C57B00">
      <w:pPr>
        <w:jc w:val="center"/>
        <w:rPr>
          <w:b/>
          <w:color w:val="000000" w:themeColor="text1"/>
          <w:lang w:eastAsia="hr-HR"/>
        </w:rPr>
      </w:pPr>
      <w:r>
        <w:rPr>
          <w:b/>
          <w:color w:val="000000" w:themeColor="text1"/>
          <w:lang w:eastAsia="hr-HR"/>
        </w:rPr>
        <w:t>N A T J E Č A J</w:t>
      </w:r>
    </w:p>
    <w:p w14:paraId="1A8092F3" w14:textId="77777777" w:rsidR="00C57B00" w:rsidRDefault="00C57B00" w:rsidP="00C57B00">
      <w:pPr>
        <w:jc w:val="center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za zasnivanje radnog odnosa</w:t>
      </w:r>
    </w:p>
    <w:p w14:paraId="519228BA" w14:textId="77777777" w:rsidR="00C57B00" w:rsidRDefault="00C57B00" w:rsidP="00C57B00">
      <w:pPr>
        <w:jc w:val="both"/>
        <w:rPr>
          <w:b/>
          <w:bCs/>
          <w:color w:val="000000" w:themeColor="text1"/>
          <w:lang w:eastAsia="hr-HR"/>
        </w:rPr>
      </w:pPr>
    </w:p>
    <w:p w14:paraId="6F31471A" w14:textId="77777777" w:rsidR="00C57B00" w:rsidRDefault="00C57B00" w:rsidP="00C57B00">
      <w:pPr>
        <w:jc w:val="both"/>
        <w:rPr>
          <w:b/>
          <w:bCs/>
          <w:color w:val="000000" w:themeColor="text1"/>
          <w:lang w:eastAsia="hr-HR"/>
        </w:rPr>
      </w:pPr>
    </w:p>
    <w:p w14:paraId="5081A0FD" w14:textId="77777777" w:rsidR="00C57B00" w:rsidRDefault="00C57B00" w:rsidP="00C57B00">
      <w:pPr>
        <w:pStyle w:val="Odlomakpopisa"/>
        <w:numPr>
          <w:ilvl w:val="0"/>
          <w:numId w:val="5"/>
        </w:numPr>
        <w:jc w:val="both"/>
        <w:rPr>
          <w:rFonts w:eastAsiaTheme="minorHAnsi"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UČITELJ/ICA  MATEMATIKE - </w:t>
      </w:r>
      <w:r>
        <w:rPr>
          <w:color w:val="000000"/>
          <w:shd w:val="clear" w:color="auto" w:fill="FFFFFF"/>
        </w:rPr>
        <w:t>rad u Matičnoj školi Adžamovci</w:t>
      </w:r>
    </w:p>
    <w:p w14:paraId="1809DD29" w14:textId="77777777" w:rsidR="00C57B00" w:rsidRDefault="00C57B00" w:rsidP="00C57B00">
      <w:pPr>
        <w:pStyle w:val="Odlomakpopis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 izvršitelj/ica na određeno nepuno radno vrijeme (zamjena) – 18 sati ukupnog tjednog radnog vremena </w:t>
      </w:r>
    </w:p>
    <w:p w14:paraId="4D7619CD" w14:textId="77777777" w:rsidR="00C57B00" w:rsidRDefault="00C57B00" w:rsidP="00C57B00">
      <w:pPr>
        <w:jc w:val="both"/>
        <w:rPr>
          <w:b/>
          <w:bCs/>
          <w:color w:val="000000" w:themeColor="text1"/>
          <w:lang w:eastAsia="hr-HR"/>
        </w:rPr>
      </w:pPr>
    </w:p>
    <w:p w14:paraId="46C8B83F" w14:textId="77777777" w:rsidR="00C57B00" w:rsidRDefault="00C57B00" w:rsidP="00C57B00">
      <w:pPr>
        <w:jc w:val="both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14:paraId="1D511C82" w14:textId="77777777" w:rsidR="00C57B00" w:rsidRDefault="00C57B00" w:rsidP="00C57B00">
      <w:pPr>
        <w:jc w:val="both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(Narodne novine 82/08. i 69/17.)</w:t>
      </w:r>
    </w:p>
    <w:p w14:paraId="4BBF75FA" w14:textId="77777777" w:rsidR="00C57B00" w:rsidRDefault="00C57B00" w:rsidP="00C57B00">
      <w:pPr>
        <w:jc w:val="both"/>
        <w:rPr>
          <w:bCs/>
          <w:color w:val="000000" w:themeColor="text1"/>
          <w:lang w:eastAsia="hr-HR"/>
        </w:rPr>
      </w:pPr>
    </w:p>
    <w:p w14:paraId="0B1DCDFE" w14:textId="77777777" w:rsidR="00C57B00" w:rsidRDefault="00C57B00" w:rsidP="00C57B00">
      <w:pPr>
        <w:jc w:val="both"/>
        <w:rPr>
          <w:b/>
          <w:bCs/>
          <w:color w:val="000000" w:themeColor="text1"/>
          <w:lang w:eastAsia="hr-HR"/>
        </w:rPr>
      </w:pPr>
      <w:r>
        <w:rPr>
          <w:b/>
          <w:bCs/>
          <w:color w:val="000000" w:themeColor="text1"/>
          <w:lang w:eastAsia="hr-HR"/>
        </w:rPr>
        <w:t>UVJETI:</w:t>
      </w:r>
    </w:p>
    <w:p w14:paraId="11743868" w14:textId="1B076B30" w:rsidR="00C57B00" w:rsidRDefault="00C57B00" w:rsidP="00C57B00">
      <w:pPr>
        <w:jc w:val="both"/>
        <w:rPr>
          <w:rStyle w:val="Naglaeno"/>
          <w:rFonts w:asciiTheme="minorHAnsi" w:eastAsiaTheme="minorHAnsi" w:hAnsiTheme="minorHAnsi" w:cstheme="minorBidi"/>
        </w:rPr>
      </w:pPr>
      <w:r>
        <w:rPr>
          <w:color w:val="333333"/>
          <w:shd w:val="clear" w:color="auto" w:fill="FFFFFF"/>
        </w:rPr>
        <w:t xml:space="preserve">Osim općih uvjeta sukladno općim propisima o radu kandidati trebaju zadovoljiti i posebne uvjete propisane člankom 105. i 106. Zakona o odgoju i obrazovanju u osnovnoj i srednjoj školi (Narodne novine broj </w:t>
      </w:r>
      <w:r>
        <w:rPr>
          <w:rStyle w:val="Naglaeno"/>
          <w:b w:val="0"/>
        </w:rPr>
        <w:t>87/08, 86/09, 92/10, 105/10, 90/11, 5/12, 16/12, 86/12, 126/12, 94/13, 152/14, 7/17, 68/18, 98/19, 64/20</w:t>
      </w:r>
      <w:r w:rsidR="0076588E">
        <w:rPr>
          <w:rStyle w:val="Naglaeno"/>
          <w:b w:val="0"/>
        </w:rPr>
        <w:t>, 151/22</w:t>
      </w:r>
      <w:r>
        <w:rPr>
          <w:rStyle w:val="Naglaeno"/>
          <w:b w:val="0"/>
        </w:rPr>
        <w:t xml:space="preserve">) i članka 15. </w:t>
      </w:r>
      <w:r>
        <w:rPr>
          <w:color w:val="000000"/>
          <w:sz w:val="21"/>
          <w:szCs w:val="21"/>
          <w:shd w:val="clear" w:color="auto" w:fill="FFFFFF"/>
        </w:rPr>
        <w:t>Pravilnika o odgovarajućoj vrsti obrazovanja učitelja i stručnih suradnika u osnovnoj školi (Narodne novine, broj 6/19 i 75/20).</w:t>
      </w:r>
    </w:p>
    <w:p w14:paraId="32A4AAED" w14:textId="77777777" w:rsidR="00C57B00" w:rsidRDefault="00C57B00" w:rsidP="00C57B00">
      <w:pPr>
        <w:jc w:val="both"/>
        <w:rPr>
          <w:color w:val="000000"/>
          <w:shd w:val="clear" w:color="auto" w:fill="FFFFFF"/>
        </w:rPr>
      </w:pPr>
    </w:p>
    <w:p w14:paraId="723E01F6" w14:textId="77777777" w:rsidR="00C57B00" w:rsidRDefault="00C57B00" w:rsidP="00C57B0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 prijavi na natječaj kandidat treba navesti adresu odnosno e-mail adresu na koju će mu biti dostavljena obavijest o datumu i vremenu procjene odnosno testiranja.</w:t>
      </w:r>
    </w:p>
    <w:p w14:paraId="4FDE3F97" w14:textId="10738CF3" w:rsidR="00C57B00" w:rsidRDefault="00C57B00" w:rsidP="00C57B00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U prijavi obavezno navesti za koje radno mjesto se kandidat prijavljuje.</w:t>
      </w:r>
    </w:p>
    <w:p w14:paraId="3BF2F57C" w14:textId="77777777" w:rsidR="00C57B00" w:rsidRDefault="00C57B00" w:rsidP="00C57B00">
      <w:pPr>
        <w:jc w:val="both"/>
        <w:rPr>
          <w:rStyle w:val="Naglaeno"/>
          <w:rFonts w:asciiTheme="minorHAnsi" w:hAnsiTheme="minorHAnsi" w:cstheme="minorBidi"/>
          <w:b w:val="0"/>
        </w:rPr>
      </w:pPr>
    </w:p>
    <w:p w14:paraId="1C3A5C33" w14:textId="77777777" w:rsidR="00C57B00" w:rsidRPr="00C57B00" w:rsidRDefault="00C57B00" w:rsidP="00C57B00">
      <w:pPr>
        <w:shd w:val="clear" w:color="auto" w:fill="FFFFFF"/>
        <w:jc w:val="both"/>
        <w:rPr>
          <w:rFonts w:eastAsia="MS UI Gothic"/>
          <w:color w:val="000000"/>
          <w:u w:val="single"/>
        </w:rPr>
      </w:pPr>
      <w:r w:rsidRPr="00C57B00">
        <w:rPr>
          <w:rStyle w:val="Naglaeno"/>
          <w:b w:val="0"/>
          <w:u w:val="single"/>
        </w:rPr>
        <w:t>Uz vlastoručno potpisanu prijavu kandidati su dužni priložiti</w:t>
      </w:r>
      <w:r w:rsidRPr="00C57B00">
        <w:rPr>
          <w:rStyle w:val="Naglaeno"/>
          <w:u w:val="single"/>
        </w:rPr>
        <w:t>:</w:t>
      </w:r>
    </w:p>
    <w:p w14:paraId="05EFC9ED" w14:textId="77777777" w:rsidR="00C57B00" w:rsidRPr="0076588E" w:rsidRDefault="00C57B00" w:rsidP="00C57B00">
      <w:pPr>
        <w:shd w:val="clear" w:color="auto" w:fill="FFFFFF"/>
        <w:jc w:val="both"/>
        <w:rPr>
          <w:rFonts w:eastAsia="MS UI Gothic"/>
          <w:color w:val="000000"/>
        </w:rPr>
      </w:pPr>
      <w:r w:rsidRPr="0076588E">
        <w:rPr>
          <w:rFonts w:eastAsia="MS UI Gothic"/>
          <w:color w:val="000000"/>
        </w:rPr>
        <w:t>1. životopis</w:t>
      </w:r>
    </w:p>
    <w:p w14:paraId="5B2241D1" w14:textId="77777777" w:rsidR="00C57B00" w:rsidRDefault="00C57B00" w:rsidP="00C57B00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2. diplomu odnosno dokaz o stečenoj stručnoj spremi</w:t>
      </w:r>
    </w:p>
    <w:p w14:paraId="4C43DC05" w14:textId="77777777" w:rsidR="00C57B00" w:rsidRDefault="00C57B00" w:rsidP="00C57B00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 xml:space="preserve">3. dokaz o državljanstvu </w:t>
      </w:r>
    </w:p>
    <w:p w14:paraId="625C97A3" w14:textId="77777777" w:rsidR="00C57B00" w:rsidRDefault="00C57B00" w:rsidP="00C57B00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4. uvjerenje da nije pod istragom i da se protiv kandidata ne vodi kazneni postupak glede zapreka za zasnivanje radnog odnosa iz članka. 106. Zakona o odgoju i obrazovanju u osnovnoj i srednjoj školi  (ne starije od 3 mjeseca od dana raspisivanja natječaja)</w:t>
      </w:r>
    </w:p>
    <w:p w14:paraId="153230AB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5. elektronički zapis ili potvrdu o podacima evidentiranim u matičnoj evidenciji Hrvatskog zavoda za mirovinsko osiguranje.</w:t>
      </w:r>
    </w:p>
    <w:p w14:paraId="4181CB8A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</w:p>
    <w:p w14:paraId="2B6A488C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</w:p>
    <w:p w14:paraId="276DED6A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lastRenderedPageBreak/>
        <w:t xml:space="preserve">Navedene isprave odnosno prilozi dostavljaju se u neovjerenoj preslici. </w:t>
      </w:r>
    </w:p>
    <w:p w14:paraId="3F39CB15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Natječajna dokumentacija neće se vraćati kandidatima.</w:t>
      </w:r>
    </w:p>
    <w:p w14:paraId="2730BAB9" w14:textId="719CE479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novine, broj 78/93, 29/94, 162/98, 16/07, 75/09, 120/16, 57/22).</w:t>
      </w:r>
    </w:p>
    <w:p w14:paraId="137819BC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</w:p>
    <w:p w14:paraId="01800290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Kandidat koji se prijavi na natječaj, a poziva se na pravo prednosti pri zapošljavanju prema posebnom zakonu, dužan je u prijavi priložiti dokaze o ostvarivanju prava prednosti na koje se poziva.</w:t>
      </w:r>
    </w:p>
    <w:p w14:paraId="26EF09CF" w14:textId="583BD436" w:rsidR="00C57B00" w:rsidRDefault="00C57B00" w:rsidP="00C57B00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</w:t>
      </w:r>
      <w:r>
        <w:rPr>
          <w:color w:val="231F20"/>
          <w:sz w:val="22"/>
          <w:szCs w:val="22"/>
        </w:rPr>
        <w:t xml:space="preserve">članku 48. Zakona o civilnim stradalnicima iz Domovinskog rata (Narodne novine, broj  84/21), </w:t>
      </w:r>
      <w:r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B580638" w14:textId="77777777" w:rsidR="00C57B00" w:rsidRDefault="00C57B00" w:rsidP="00C57B0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.</w:t>
      </w:r>
    </w:p>
    <w:p w14:paraId="3AF36447" w14:textId="77777777" w:rsidR="00C57B00" w:rsidRDefault="00C57B00" w:rsidP="00C57B0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265AD65B" w14:textId="77777777" w:rsidR="00C57B00" w:rsidRDefault="003520C8" w:rsidP="00C57B0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C57B00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5DE1D61" w14:textId="77777777" w:rsidR="00C57B00" w:rsidRDefault="00C57B00" w:rsidP="00C57B0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519CE2F" w14:textId="77777777" w:rsidR="00C57B00" w:rsidRDefault="00C57B00" w:rsidP="00C57B0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3A07A08A" w14:textId="77777777" w:rsidR="00C57B00" w:rsidRDefault="00C57B00" w:rsidP="00C57B00">
      <w:pPr>
        <w:jc w:val="both"/>
        <w:rPr>
          <w:color w:val="231F20"/>
          <w:sz w:val="22"/>
          <w:szCs w:val="22"/>
        </w:rPr>
      </w:pPr>
      <w:r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51A6A234" w14:textId="77777777" w:rsidR="00C57B00" w:rsidRDefault="003520C8" w:rsidP="00C57B00">
      <w:pPr>
        <w:jc w:val="both"/>
        <w:rPr>
          <w:rStyle w:val="Hiperveza"/>
        </w:rPr>
      </w:pPr>
      <w:hyperlink r:id="rId6" w:history="1">
        <w:r w:rsidR="00C57B00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A97717" w14:textId="77777777" w:rsidR="00C57B00" w:rsidRDefault="00C57B00" w:rsidP="00C57B0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04A6ACD" w14:textId="06A7D8D2" w:rsidR="00C57B00" w:rsidRDefault="00C57B00" w:rsidP="00C57B00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Kandidati koji su pravodobno dostavili potpunu prijavu sa svim prilozima, odnosno ispravama i ispunjavaju uvjete natječaja dužni su pristupiti procjeni odnosno testiranju prema odredbama Pravilnika o postupku zapošljavanja te procjeni i vrednovanju kandidata za zapošljavanje dostupan na poveznici Škole:</w:t>
      </w:r>
      <w:r>
        <w:t xml:space="preserve"> </w:t>
      </w:r>
      <w:r>
        <w:rPr>
          <w:rStyle w:val="Hiperveza"/>
          <w:shd w:val="clear" w:color="auto" w:fill="FFFFFF"/>
        </w:rPr>
        <w:t>http://os-vnazor-adzamovci.skole.hr/_kolski_dokumenti/Pravilnici</w:t>
      </w:r>
    </w:p>
    <w:p w14:paraId="41EFEBDA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shd w:val="clear" w:color="auto" w:fill="FFFFFF"/>
        </w:rPr>
        <w:t>Na web stranici škole</w:t>
      </w:r>
      <w:r>
        <w:rPr>
          <w:color w:val="000000" w:themeColor="text1"/>
          <w:u w:val="single"/>
          <w:lang w:eastAsia="hr-HR"/>
        </w:rPr>
        <w:t xml:space="preserve">: </w:t>
      </w:r>
      <w:hyperlink r:id="rId7" w:history="1">
        <w:r>
          <w:rPr>
            <w:rStyle w:val="Hiperveza"/>
            <w:lang w:eastAsia="hr-HR"/>
          </w:rPr>
          <w:t>http://os-vnazor-adzamovci.skole.hr/</w:t>
        </w:r>
      </w:hyperlink>
      <w:r>
        <w:rPr>
          <w:color w:val="000000" w:themeColor="text1"/>
          <w:u w:val="single"/>
          <w:lang w:eastAsia="hr-HR"/>
        </w:rPr>
        <w:t xml:space="preserve">, </w:t>
      </w:r>
      <w:r>
        <w:rPr>
          <w:color w:val="000000" w:themeColor="text1"/>
          <w:lang w:eastAsia="hr-HR"/>
        </w:rPr>
        <w:t>biti će objavljeno vrijeme i mjesto održavanja testiranja.</w:t>
      </w:r>
    </w:p>
    <w:p w14:paraId="57848918" w14:textId="77777777" w:rsidR="0076588E" w:rsidRDefault="0076588E" w:rsidP="00C57B00">
      <w:pPr>
        <w:jc w:val="both"/>
        <w:rPr>
          <w:rStyle w:val="Naglaeno"/>
          <w:b w:val="0"/>
        </w:rPr>
      </w:pPr>
    </w:p>
    <w:p w14:paraId="2AA91EB0" w14:textId="77777777" w:rsidR="0076588E" w:rsidRDefault="0076588E" w:rsidP="00C57B00">
      <w:pPr>
        <w:jc w:val="both"/>
        <w:rPr>
          <w:rStyle w:val="Naglaeno"/>
          <w:b w:val="0"/>
        </w:rPr>
      </w:pPr>
    </w:p>
    <w:p w14:paraId="0592B532" w14:textId="77777777" w:rsidR="0076588E" w:rsidRDefault="0076588E" w:rsidP="00C57B00">
      <w:pPr>
        <w:jc w:val="both"/>
        <w:rPr>
          <w:rStyle w:val="Naglaeno"/>
          <w:b w:val="0"/>
        </w:rPr>
      </w:pPr>
    </w:p>
    <w:p w14:paraId="2A72DC2F" w14:textId="77777777" w:rsidR="0076588E" w:rsidRDefault="0076588E" w:rsidP="00C57B00">
      <w:pPr>
        <w:jc w:val="both"/>
        <w:rPr>
          <w:rStyle w:val="Naglaeno"/>
          <w:b w:val="0"/>
        </w:rPr>
      </w:pPr>
    </w:p>
    <w:p w14:paraId="284FC487" w14:textId="77777777" w:rsidR="0076588E" w:rsidRDefault="0076588E" w:rsidP="00C57B00">
      <w:pPr>
        <w:jc w:val="both"/>
        <w:rPr>
          <w:rStyle w:val="Naglaeno"/>
          <w:b w:val="0"/>
        </w:rPr>
      </w:pPr>
    </w:p>
    <w:p w14:paraId="246BE431" w14:textId="77777777" w:rsidR="0076588E" w:rsidRDefault="0076588E" w:rsidP="00C57B00">
      <w:pPr>
        <w:jc w:val="both"/>
        <w:rPr>
          <w:rStyle w:val="Naglaeno"/>
          <w:b w:val="0"/>
        </w:rPr>
      </w:pPr>
    </w:p>
    <w:p w14:paraId="2C37E412" w14:textId="173341B1" w:rsidR="00C57B00" w:rsidRDefault="00C57B00" w:rsidP="00C57B00">
      <w:pPr>
        <w:jc w:val="both"/>
        <w:rPr>
          <w:rStyle w:val="Naglaeno"/>
          <w:rFonts w:asciiTheme="minorHAnsi" w:eastAsiaTheme="minorHAnsi" w:hAnsiTheme="minorHAnsi" w:cstheme="minorBidi"/>
          <w:b w:val="0"/>
        </w:rPr>
      </w:pPr>
      <w:r>
        <w:rPr>
          <w:rStyle w:val="Naglaeno"/>
          <w:b w:val="0"/>
        </w:rPr>
        <w:lastRenderedPageBreak/>
        <w:t>Testiranje kandidata provesti će se iz područja:</w:t>
      </w:r>
    </w:p>
    <w:p w14:paraId="77355AC1" w14:textId="26D10DCC" w:rsidR="00C57B00" w:rsidRDefault="00C57B00" w:rsidP="00C57B00">
      <w:pPr>
        <w:pStyle w:val="Odlomakpopisa"/>
        <w:numPr>
          <w:ilvl w:val="0"/>
          <w:numId w:val="6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Zakon o odgoju i obrazovanju (</w:t>
      </w:r>
      <w:r>
        <w:rPr>
          <w:color w:val="333333"/>
          <w:shd w:val="clear" w:color="auto" w:fill="FFFFFF"/>
        </w:rPr>
        <w:t xml:space="preserve">Narodne novine broj </w:t>
      </w:r>
      <w:r>
        <w:rPr>
          <w:rStyle w:val="Naglaeno"/>
          <w:b w:val="0"/>
        </w:rPr>
        <w:t>87/08, 86/09, 92/10, 105/10, 90/11, 5/12, 16/12, 86/12, 126/12, 94/13, 152/14, 7/17, 68/18, 98/19, 64/20</w:t>
      </w:r>
      <w:r w:rsidR="0076588E">
        <w:rPr>
          <w:rStyle w:val="Naglaeno"/>
          <w:b w:val="0"/>
        </w:rPr>
        <w:t>, 151/22</w:t>
      </w:r>
      <w:r>
        <w:rPr>
          <w:rStyle w:val="Naglaeno"/>
          <w:b w:val="0"/>
        </w:rPr>
        <w:t>)</w:t>
      </w:r>
    </w:p>
    <w:p w14:paraId="54E7A49C" w14:textId="77777777" w:rsidR="00C57B00" w:rsidRDefault="00C57B00" w:rsidP="00C57B00">
      <w:pPr>
        <w:pStyle w:val="Odlomakpopisa"/>
        <w:numPr>
          <w:ilvl w:val="0"/>
          <w:numId w:val="6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Pravilnik o kriterijima za izricanje pedagoških mjera u osnovnoj i srednjoj školi (Narodne novine broj 94/15, 3/17)</w:t>
      </w:r>
    </w:p>
    <w:p w14:paraId="55A2D04F" w14:textId="7A2FB205" w:rsidR="00C57B00" w:rsidRDefault="00C57B00" w:rsidP="00C57B00">
      <w:pPr>
        <w:pStyle w:val="Odlomakpopisa"/>
        <w:numPr>
          <w:ilvl w:val="0"/>
          <w:numId w:val="6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Pravilnik o načinima, postupcima i elementima vrednovanja učenika u osnovnoj i srednjoj školi (Narodne novine broj 112/10, 82/19, </w:t>
      </w:r>
      <w:r w:rsidR="0076588E">
        <w:rPr>
          <w:rStyle w:val="Naglaeno"/>
          <w:b w:val="0"/>
        </w:rPr>
        <w:t xml:space="preserve">43/20, </w:t>
      </w:r>
      <w:r>
        <w:rPr>
          <w:rStyle w:val="Naglaeno"/>
          <w:b w:val="0"/>
        </w:rPr>
        <w:t>100/21)</w:t>
      </w:r>
    </w:p>
    <w:p w14:paraId="621E4628" w14:textId="77777777" w:rsidR="00C57B00" w:rsidRDefault="00C57B00" w:rsidP="00C57B00">
      <w:pPr>
        <w:pStyle w:val="Odlomakpopisa"/>
        <w:numPr>
          <w:ilvl w:val="0"/>
          <w:numId w:val="6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Statut Osnovne škole „Vladimir Nazor“ Adžamovci:</w:t>
      </w:r>
    </w:p>
    <w:p w14:paraId="3E76561B" w14:textId="77777777" w:rsidR="00C57B00" w:rsidRDefault="003520C8" w:rsidP="00C57B00">
      <w:pPr>
        <w:pStyle w:val="Odlomakpopisa"/>
        <w:jc w:val="both"/>
        <w:rPr>
          <w:rStyle w:val="Hiperveza"/>
        </w:rPr>
      </w:pPr>
      <w:hyperlink r:id="rId8" w:history="1">
        <w:r w:rsidR="00C57B00">
          <w:rPr>
            <w:rStyle w:val="Hiperveza"/>
          </w:rPr>
          <w:t>http://os-vnazor-adzamovci.skole.hr/_kolski_dokumenti/statut_kole</w:t>
        </w:r>
      </w:hyperlink>
    </w:p>
    <w:p w14:paraId="5CD22106" w14:textId="77777777" w:rsidR="00C57B00" w:rsidRDefault="00C57B00" w:rsidP="00C57B00">
      <w:pPr>
        <w:pStyle w:val="Odlomakpopisa"/>
        <w:numPr>
          <w:ilvl w:val="0"/>
          <w:numId w:val="6"/>
        </w:numPr>
        <w:jc w:val="both"/>
        <w:rPr>
          <w:rStyle w:val="Naglaeno"/>
          <w:rFonts w:asciiTheme="minorHAnsi" w:hAnsiTheme="minorHAnsi" w:cstheme="minorBidi"/>
          <w:b w:val="0"/>
        </w:rPr>
      </w:pPr>
      <w:r>
        <w:rPr>
          <w:rStyle w:val="Naglaeno"/>
          <w:b w:val="0"/>
        </w:rPr>
        <w:t>Odluka o donošenju kurikuluma za nastavni predmet Matematika za osnovne škole i gimnazije u Republici Hrvatskoj (Narodne novine broj 7/19 )</w:t>
      </w:r>
    </w:p>
    <w:p w14:paraId="0449CD82" w14:textId="77777777" w:rsidR="00C57B00" w:rsidRDefault="00C57B00" w:rsidP="00C57B00">
      <w:pPr>
        <w:jc w:val="both"/>
        <w:rPr>
          <w:rStyle w:val="Naglaeno"/>
          <w:b w:val="0"/>
        </w:rPr>
      </w:pPr>
    </w:p>
    <w:p w14:paraId="1E5D9E0A" w14:textId="77777777" w:rsidR="00C57B00" w:rsidRDefault="00C57B00" w:rsidP="00C57B00">
      <w:pPr>
        <w:jc w:val="both"/>
        <w:rPr>
          <w:rStyle w:val="Naglaeno"/>
          <w:b w:val="0"/>
        </w:rPr>
      </w:pPr>
    </w:p>
    <w:p w14:paraId="0884A6C0" w14:textId="77777777" w:rsidR="00C57B00" w:rsidRDefault="00C57B00" w:rsidP="00C57B00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Kandidati prijavom na natječaj daju privolu za obradu osobnih podataka navedenih u svim dostavljenim prilozima odnosno ispravama za potrebe provedbe natječajnog postupka sukladno važećim propisima za zaštitu osobnih podataka.</w:t>
      </w:r>
    </w:p>
    <w:p w14:paraId="63FDC14E" w14:textId="77777777" w:rsidR="00C57B00" w:rsidRDefault="00C57B00" w:rsidP="00C57B00">
      <w:pPr>
        <w:jc w:val="both"/>
        <w:rPr>
          <w:color w:val="000000"/>
          <w:shd w:val="clear" w:color="auto" w:fill="FFFFFF"/>
        </w:rPr>
      </w:pPr>
    </w:p>
    <w:p w14:paraId="18EDB7F6" w14:textId="77777777" w:rsidR="00C57B00" w:rsidRDefault="00C57B00" w:rsidP="00C57B0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14:paraId="72B71E0C" w14:textId="77777777" w:rsidR="00C57B00" w:rsidRDefault="00C57B00" w:rsidP="00C57B0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</w:t>
      </w:r>
    </w:p>
    <w:p w14:paraId="7608AFB6" w14:textId="77777777" w:rsidR="00C57B00" w:rsidRDefault="00C57B00" w:rsidP="00C57B00">
      <w:pPr>
        <w:jc w:val="both"/>
        <w:rPr>
          <w:color w:val="000000"/>
          <w:shd w:val="clear" w:color="auto" w:fill="FFFFFF"/>
        </w:rPr>
      </w:pPr>
    </w:p>
    <w:p w14:paraId="4649D4F9" w14:textId="77777777" w:rsidR="00C57B00" w:rsidRDefault="00C57B00" w:rsidP="00C57B00">
      <w:pPr>
        <w:jc w:val="both"/>
        <w:rPr>
          <w:b/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Prijave na natječaj dostavljaju se neposredno ili poštom na adresu: </w:t>
      </w:r>
      <w:r>
        <w:rPr>
          <w:b/>
          <w:color w:val="000000" w:themeColor="text1"/>
          <w:lang w:eastAsia="hr-HR"/>
        </w:rPr>
        <w:t xml:space="preserve">OŠ „Vladimir Nazor“, Adžamovci, Stjepana Radića 3, 35420 Staro Petrovo Selo, s naznakom </w:t>
      </w:r>
    </w:p>
    <w:p w14:paraId="197C380A" w14:textId="2281C83E" w:rsidR="00C57B00" w:rsidRDefault="00C57B00" w:rsidP="00C57B00">
      <w:pPr>
        <w:jc w:val="both"/>
        <w:rPr>
          <w:rFonts w:eastAsiaTheme="minorHAnsi"/>
          <w:b/>
          <w:color w:val="000000"/>
          <w:shd w:val="clear" w:color="auto" w:fill="FFFFFF"/>
        </w:rPr>
      </w:pPr>
      <w:r>
        <w:rPr>
          <w:b/>
          <w:color w:val="000000" w:themeColor="text1"/>
          <w:lang w:eastAsia="hr-HR"/>
        </w:rPr>
        <w:t>„Za natječaj-</w:t>
      </w:r>
      <w:r>
        <w:rPr>
          <w:b/>
          <w:color w:val="000000"/>
          <w:shd w:val="clear" w:color="auto" w:fill="FFFFFF"/>
        </w:rPr>
        <w:t xml:space="preserve"> UČITELJ/ICA </w:t>
      </w:r>
      <w:r w:rsidR="0076588E">
        <w:rPr>
          <w:b/>
          <w:color w:val="000000"/>
          <w:shd w:val="clear" w:color="auto" w:fill="FFFFFF"/>
        </w:rPr>
        <w:t>MATEMATIKE</w:t>
      </w:r>
      <w:r>
        <w:rPr>
          <w:b/>
          <w:color w:val="000000"/>
          <w:shd w:val="clear" w:color="auto" w:fill="FFFFFF"/>
        </w:rPr>
        <w:t>“</w:t>
      </w:r>
    </w:p>
    <w:p w14:paraId="4D7E9A78" w14:textId="77777777" w:rsidR="00C57B00" w:rsidRDefault="00C57B00" w:rsidP="00C57B00">
      <w:pPr>
        <w:jc w:val="both"/>
        <w:rPr>
          <w:b/>
          <w:color w:val="000000"/>
          <w:shd w:val="clear" w:color="auto" w:fill="FFFFFF"/>
        </w:rPr>
      </w:pPr>
    </w:p>
    <w:p w14:paraId="0CF8C856" w14:textId="77777777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Rezultati natječaja bit će objavljeni na web stranici škole:</w:t>
      </w:r>
      <w:r>
        <w:t xml:space="preserve"> </w:t>
      </w:r>
      <w:hyperlink r:id="rId9" w:history="1">
        <w:r>
          <w:rPr>
            <w:rStyle w:val="Hiperveza"/>
            <w:lang w:eastAsia="hr-HR"/>
          </w:rPr>
          <w:t>http://os-vnazor-adzamovci.skole.hr/</w:t>
        </w:r>
      </w:hyperlink>
    </w:p>
    <w:p w14:paraId="3F2A3D72" w14:textId="67EBC6D1" w:rsidR="00C57B00" w:rsidRDefault="00C57B00" w:rsidP="00C57B00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Kandidati će o rezultatima natječaja biti obaviješteni najkasnije u roku od osam (8) dana od dana sklapanja ugovora o radu s odabranim kandidatom. U slučaju da se na natječaj prijave kandidati koji se pozivaju na pravo prednosti pri zapošljavanju prema posebnom propisu, svi kandidati će biti obaviješteni i prema članku 21. </w:t>
      </w:r>
      <w:r>
        <w:rPr>
          <w:color w:val="000000" w:themeColor="text1"/>
          <w:shd w:val="clear" w:color="auto" w:fill="FFFFFF"/>
        </w:rPr>
        <w:t>Pravilniku o postupku zapošljavanja te procjeni i vrednovanju kandidata.</w:t>
      </w:r>
    </w:p>
    <w:p w14:paraId="52840CB7" w14:textId="77777777" w:rsidR="00C57B00" w:rsidRDefault="00C57B00" w:rsidP="00C57B00">
      <w:pPr>
        <w:rPr>
          <w:color w:val="000000" w:themeColor="text1"/>
          <w:lang w:eastAsia="hr-HR"/>
        </w:rPr>
      </w:pPr>
    </w:p>
    <w:p w14:paraId="2EE89B34" w14:textId="77777777" w:rsidR="00C57B00" w:rsidRDefault="00C57B00" w:rsidP="00C57B00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</w:p>
    <w:p w14:paraId="2C96E1C0" w14:textId="77777777" w:rsidR="00C57B00" w:rsidRDefault="00C57B00" w:rsidP="00C57B00">
      <w:pPr>
        <w:jc w:val="right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                                               Ravnateljica:</w:t>
      </w:r>
    </w:p>
    <w:p w14:paraId="335F3DA5" w14:textId="77777777" w:rsidR="00C57B00" w:rsidRDefault="00C57B00" w:rsidP="00C57B00">
      <w:pPr>
        <w:jc w:val="right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                                               Marija Petričević, prof.                                                                                                          </w:t>
      </w:r>
    </w:p>
    <w:p w14:paraId="5A11203B" w14:textId="4ED220FF" w:rsidR="00D851E2" w:rsidRPr="00251063" w:rsidRDefault="00D851E2" w:rsidP="005438DA">
      <w:pPr>
        <w:jc w:val="both"/>
      </w:pPr>
    </w:p>
    <w:sectPr w:rsidR="00D851E2" w:rsidRPr="0025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214563"/>
    <w:rsid w:val="00251063"/>
    <w:rsid w:val="003273E7"/>
    <w:rsid w:val="003520C8"/>
    <w:rsid w:val="0052285D"/>
    <w:rsid w:val="005438DA"/>
    <w:rsid w:val="0059470F"/>
    <w:rsid w:val="00667D45"/>
    <w:rsid w:val="00741411"/>
    <w:rsid w:val="0076588E"/>
    <w:rsid w:val="007D2E3A"/>
    <w:rsid w:val="007E31ED"/>
    <w:rsid w:val="007E3228"/>
    <w:rsid w:val="0083110E"/>
    <w:rsid w:val="00904BB1"/>
    <w:rsid w:val="00A96AE7"/>
    <w:rsid w:val="00C57B00"/>
    <w:rsid w:val="00CC4014"/>
    <w:rsid w:val="00D40A38"/>
    <w:rsid w:val="00D851E2"/>
    <w:rsid w:val="00E87985"/>
    <w:rsid w:val="00EE2D65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Hiperveza">
    <w:name w:val="Hyperlink"/>
    <w:basedOn w:val="Zadanifontodlomka"/>
    <w:uiPriority w:val="99"/>
    <w:semiHidden/>
    <w:unhideWhenUsed/>
    <w:rsid w:val="00C57B0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57B00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249682">
    <w:name w:val="box8249682"/>
    <w:basedOn w:val="Normal"/>
    <w:uiPriority w:val="99"/>
    <w:rsid w:val="00C57B00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321335">
    <w:name w:val="box_8321335"/>
    <w:basedOn w:val="Normal"/>
    <w:uiPriority w:val="99"/>
    <w:rsid w:val="00C57B00"/>
    <w:pPr>
      <w:spacing w:before="100" w:beforeAutospacing="1" w:after="100" w:afterAutospacing="1"/>
    </w:pPr>
    <w:rPr>
      <w:noProof w:val="0"/>
      <w:lang w:eastAsia="hr-HR"/>
    </w:rPr>
  </w:style>
  <w:style w:type="character" w:styleId="Naglaeno">
    <w:name w:val="Strong"/>
    <w:basedOn w:val="Zadanifontodlomka"/>
    <w:uiPriority w:val="22"/>
    <w:qFormat/>
    <w:rsid w:val="00C57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3</cp:revision>
  <cp:lastPrinted>2022-11-16T08:15:00Z</cp:lastPrinted>
  <dcterms:created xsi:type="dcterms:W3CDTF">2023-03-06T06:49:00Z</dcterms:created>
  <dcterms:modified xsi:type="dcterms:W3CDTF">2023-03-06T07:19:00Z</dcterms:modified>
</cp:coreProperties>
</file>