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02" w:rsidRPr="007D10DA" w:rsidRDefault="00CA2502" w:rsidP="00CA2502">
      <w:pPr>
        <w:pStyle w:val="Bezproreda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OŠ „</w:t>
      </w:r>
      <w:r>
        <w:rPr>
          <w:rFonts w:ascii="Times New Roman" w:hAnsi="Times New Roman" w:cs="Times New Roman"/>
        </w:rPr>
        <w:t>VLADIMIR NAZOR</w:t>
      </w:r>
      <w:r w:rsidRPr="007D10DA">
        <w:rPr>
          <w:rFonts w:ascii="Times New Roman" w:hAnsi="Times New Roman" w:cs="Times New Roman"/>
        </w:rPr>
        <w:t>“</w:t>
      </w:r>
    </w:p>
    <w:p w:rsidR="00CA2502" w:rsidRPr="007D10DA" w:rsidRDefault="00CA2502" w:rsidP="00CA250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Adžamovci, Stjepana Radića 3</w:t>
      </w:r>
    </w:p>
    <w:p w:rsidR="00CA2502" w:rsidRDefault="00CA2502" w:rsidP="00CA250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Adžamovci</w:t>
      </w:r>
      <w:r w:rsidRPr="007D10D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22</w:t>
      </w:r>
      <w:r w:rsidRPr="007D10DA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7D10DA">
        <w:rPr>
          <w:rFonts w:ascii="Times New Roman" w:hAnsi="Times New Roman" w:cs="Times New Roman"/>
        </w:rPr>
        <w:t>.</w:t>
      </w:r>
    </w:p>
    <w:p w:rsidR="00CA2502" w:rsidRDefault="00CA2502" w:rsidP="00CA2502">
      <w:pPr>
        <w:pStyle w:val="Bezproreda"/>
        <w:rPr>
          <w:rFonts w:ascii="Times New Roman" w:hAnsi="Times New Roman" w:cs="Times New Roman"/>
        </w:rPr>
      </w:pPr>
    </w:p>
    <w:p w:rsidR="00CA2502" w:rsidRPr="007D10DA" w:rsidRDefault="00CA2502" w:rsidP="00CA2502">
      <w:pPr>
        <w:pStyle w:val="Bezproreda"/>
        <w:rPr>
          <w:rFonts w:ascii="Times New Roman" w:hAnsi="Times New Roman" w:cs="Times New Roman"/>
        </w:rPr>
      </w:pPr>
    </w:p>
    <w:p w:rsidR="00CA2502" w:rsidRPr="007D10DA" w:rsidRDefault="00CA2502" w:rsidP="00CA2502">
      <w:pPr>
        <w:pStyle w:val="Bezproreda"/>
        <w:rPr>
          <w:rFonts w:ascii="Times New Roman" w:hAnsi="Times New Roman" w:cs="Times New Roman"/>
        </w:rPr>
      </w:pPr>
    </w:p>
    <w:p w:rsidR="00CA2502" w:rsidRPr="007D10DA" w:rsidRDefault="00CA2502" w:rsidP="00CA2502">
      <w:pPr>
        <w:pStyle w:val="Bezproreda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Na temelju članka 28.stavka 1. Zakona o javnoj nabavi („Narodne novine“, broj 120/2016.) ravnateljica škole</w:t>
      </w:r>
      <w:r>
        <w:rPr>
          <w:rFonts w:ascii="Times New Roman" w:hAnsi="Times New Roman" w:cs="Times New Roman"/>
        </w:rPr>
        <w:t xml:space="preserve"> objavljuje</w:t>
      </w:r>
    </w:p>
    <w:p w:rsidR="00CA2502" w:rsidRPr="007D10DA" w:rsidRDefault="00CA2502" w:rsidP="00CA2502">
      <w:pPr>
        <w:pStyle w:val="Bezproreda"/>
        <w:rPr>
          <w:rFonts w:ascii="Times New Roman" w:hAnsi="Times New Roman" w:cs="Times New Roman"/>
        </w:rPr>
      </w:pPr>
    </w:p>
    <w:p w:rsidR="00CA2502" w:rsidRPr="007D10DA" w:rsidRDefault="00CA2502" w:rsidP="00CA2502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CA2502" w:rsidRPr="007D10DA" w:rsidRDefault="00CA2502" w:rsidP="00CA2502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CA2502" w:rsidRPr="007D10DA" w:rsidRDefault="00CA2502" w:rsidP="00CA2502">
      <w:pPr>
        <w:pStyle w:val="Bezproreda"/>
        <w:jc w:val="center"/>
        <w:rPr>
          <w:rFonts w:ascii="Times New Roman" w:hAnsi="Times New Roman" w:cs="Times New Roman"/>
          <w:b/>
        </w:rPr>
      </w:pPr>
      <w:r w:rsidRPr="007D10DA">
        <w:rPr>
          <w:rFonts w:ascii="Times New Roman" w:hAnsi="Times New Roman" w:cs="Times New Roman"/>
          <w:b/>
        </w:rPr>
        <w:t>PLAN NABAVE OSNOVNE ŠKOLE „</w:t>
      </w:r>
      <w:r>
        <w:rPr>
          <w:rFonts w:ascii="Times New Roman" w:hAnsi="Times New Roman" w:cs="Times New Roman"/>
          <w:b/>
        </w:rPr>
        <w:t>VLADIMIR NAZOR</w:t>
      </w:r>
      <w:r w:rsidRPr="007D10DA">
        <w:rPr>
          <w:rFonts w:ascii="Times New Roman" w:hAnsi="Times New Roman" w:cs="Times New Roman"/>
          <w:b/>
        </w:rPr>
        <w:t>“ ZA 20</w:t>
      </w:r>
      <w:r>
        <w:rPr>
          <w:rFonts w:ascii="Times New Roman" w:hAnsi="Times New Roman" w:cs="Times New Roman"/>
          <w:b/>
        </w:rPr>
        <w:t>21</w:t>
      </w:r>
      <w:r w:rsidRPr="007D10DA">
        <w:rPr>
          <w:rFonts w:ascii="Times New Roman" w:hAnsi="Times New Roman" w:cs="Times New Roman"/>
          <w:b/>
        </w:rPr>
        <w:t>. GODINU</w:t>
      </w:r>
    </w:p>
    <w:p w:rsidR="00CA2502" w:rsidRPr="007D10DA" w:rsidRDefault="00CA2502" w:rsidP="00CA2502">
      <w:pPr>
        <w:jc w:val="center"/>
        <w:rPr>
          <w:rFonts w:ascii="Times New Roman" w:hAnsi="Times New Roman" w:cs="Times New Roman"/>
          <w:b/>
        </w:rPr>
      </w:pPr>
    </w:p>
    <w:p w:rsidR="00CA2502" w:rsidRPr="007D10DA" w:rsidRDefault="00CA2502" w:rsidP="00CA2502">
      <w:pPr>
        <w:jc w:val="center"/>
        <w:rPr>
          <w:rFonts w:ascii="Times New Roman" w:hAnsi="Times New Roman" w:cs="Times New Roman"/>
          <w:b/>
        </w:rPr>
      </w:pPr>
      <w:r w:rsidRPr="007D10DA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</w:p>
    <w:p w:rsidR="00CA2502" w:rsidRDefault="00CA2502" w:rsidP="00CA2502">
      <w:pPr>
        <w:jc w:val="center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Planom nabave OŠ „</w:t>
      </w:r>
      <w:r>
        <w:rPr>
          <w:rFonts w:ascii="Times New Roman" w:hAnsi="Times New Roman" w:cs="Times New Roman"/>
        </w:rPr>
        <w:t>Vladimir Nazor</w:t>
      </w:r>
      <w:r w:rsidRPr="007D10D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Adžamovci</w:t>
      </w:r>
      <w:r w:rsidRPr="007D10DA">
        <w:rPr>
          <w:rFonts w:ascii="Times New Roman" w:hAnsi="Times New Roman" w:cs="Times New Roman"/>
        </w:rPr>
        <w:t xml:space="preserve"> za 20</w:t>
      </w:r>
      <w:r>
        <w:rPr>
          <w:rFonts w:ascii="Times New Roman" w:hAnsi="Times New Roman" w:cs="Times New Roman"/>
        </w:rPr>
        <w:t>21</w:t>
      </w:r>
      <w:r w:rsidRPr="007D10DA">
        <w:rPr>
          <w:rFonts w:ascii="Times New Roman" w:hAnsi="Times New Roman" w:cs="Times New Roman"/>
        </w:rPr>
        <w:t>. godinu  određuje se nabava robe, radova i usluga za  koje su planirana sredstva u Financijskom planu škole za 20</w:t>
      </w:r>
      <w:r>
        <w:rPr>
          <w:rFonts w:ascii="Times New Roman" w:hAnsi="Times New Roman" w:cs="Times New Roman"/>
        </w:rPr>
        <w:t>21</w:t>
      </w:r>
      <w:r w:rsidRPr="007D10DA">
        <w:rPr>
          <w:rFonts w:ascii="Times New Roman" w:hAnsi="Times New Roman" w:cs="Times New Roman"/>
        </w:rPr>
        <w:t>. godinu. U proc</w:t>
      </w:r>
      <w:r>
        <w:rPr>
          <w:rFonts w:ascii="Times New Roman" w:hAnsi="Times New Roman" w:cs="Times New Roman"/>
        </w:rPr>
        <w:t>i</w:t>
      </w:r>
      <w:r w:rsidRPr="007D10DA">
        <w:rPr>
          <w:rFonts w:ascii="Times New Roman" w:hAnsi="Times New Roman" w:cs="Times New Roman"/>
        </w:rPr>
        <w:t>jenjenu vrijednost nije uključen porez na dodanu vrijednost</w:t>
      </w:r>
      <w:r>
        <w:rPr>
          <w:rFonts w:ascii="Times New Roman" w:hAnsi="Times New Roman" w:cs="Times New Roman"/>
        </w:rPr>
        <w:t>.</w:t>
      </w:r>
    </w:p>
    <w:p w:rsidR="00CA2502" w:rsidRPr="007D10DA" w:rsidRDefault="00CA2502" w:rsidP="00CA2502">
      <w:pPr>
        <w:jc w:val="center"/>
        <w:rPr>
          <w:rFonts w:ascii="Times New Roman" w:hAnsi="Times New Roman" w:cs="Times New Roman"/>
        </w:rPr>
      </w:pPr>
    </w:p>
    <w:p w:rsidR="00CA2502" w:rsidRDefault="00CA2502" w:rsidP="00CA2502">
      <w:pPr>
        <w:jc w:val="center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.</w:t>
      </w:r>
    </w:p>
    <w:p w:rsidR="00CA2502" w:rsidRPr="007D10DA" w:rsidRDefault="00CA2502" w:rsidP="00CA2502">
      <w:pPr>
        <w:jc w:val="center"/>
        <w:rPr>
          <w:rFonts w:ascii="Times New Roman" w:hAnsi="Times New Roman" w:cs="Times New Roman"/>
        </w:rPr>
      </w:pPr>
    </w:p>
    <w:p w:rsidR="00CA2502" w:rsidRDefault="00CA2502" w:rsidP="00CA2502">
      <w:pPr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Osnovna škola „</w:t>
      </w:r>
      <w:r>
        <w:rPr>
          <w:rFonts w:ascii="Times New Roman" w:hAnsi="Times New Roman" w:cs="Times New Roman"/>
        </w:rPr>
        <w:t>Vladimir Nazor</w:t>
      </w:r>
      <w:r w:rsidRPr="007D10D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Adžamovci</w:t>
      </w:r>
      <w:r w:rsidRPr="007D10DA">
        <w:rPr>
          <w:rFonts w:ascii="Times New Roman" w:hAnsi="Times New Roman" w:cs="Times New Roman"/>
        </w:rPr>
        <w:t xml:space="preserve"> provodit</w:t>
      </w:r>
      <w:r>
        <w:rPr>
          <w:rFonts w:ascii="Times New Roman" w:hAnsi="Times New Roman" w:cs="Times New Roman"/>
        </w:rPr>
        <w:t xml:space="preserve">i </w:t>
      </w:r>
      <w:r w:rsidRPr="007D10DA">
        <w:rPr>
          <w:rFonts w:ascii="Times New Roman" w:hAnsi="Times New Roman" w:cs="Times New Roman"/>
        </w:rPr>
        <w:t xml:space="preserve"> će postupak nabave roba i usluga iz točke 1. ovog Plana na način propisan Zakonom o javnoj nabavi. Od 1. siječnja 20</w:t>
      </w:r>
      <w:r>
        <w:rPr>
          <w:rFonts w:ascii="Times New Roman" w:hAnsi="Times New Roman" w:cs="Times New Roman"/>
        </w:rPr>
        <w:t>21</w:t>
      </w:r>
      <w:r w:rsidRPr="007D10DA">
        <w:rPr>
          <w:rFonts w:ascii="Times New Roman" w:hAnsi="Times New Roman" w:cs="Times New Roman"/>
        </w:rPr>
        <w:t>. u plan jednostavne nabave unose se predmeti nabave čija je procijenjena vrijednost nabave jednaka ili veća od 20.000,00 kuna, (NN 101/17).</w:t>
      </w:r>
    </w:p>
    <w:p w:rsidR="00CA2502" w:rsidRDefault="00CA2502" w:rsidP="00CA2502">
      <w:pPr>
        <w:rPr>
          <w:rFonts w:ascii="Times New Roman" w:hAnsi="Times New Roman" w:cs="Times New Roman"/>
        </w:rPr>
      </w:pPr>
    </w:p>
    <w:p w:rsidR="00CA2502" w:rsidRDefault="00CA2502" w:rsidP="00CA2502">
      <w:pPr>
        <w:rPr>
          <w:rFonts w:ascii="Times New Roman" w:hAnsi="Times New Roman" w:cs="Times New Roman"/>
        </w:rPr>
      </w:pPr>
    </w:p>
    <w:p w:rsidR="00CA2502" w:rsidRDefault="00CA2502" w:rsidP="00CA2502">
      <w:pPr>
        <w:rPr>
          <w:rFonts w:ascii="Times New Roman" w:hAnsi="Times New Roman" w:cs="Times New Roman"/>
        </w:rPr>
      </w:pPr>
    </w:p>
    <w:p w:rsidR="00CA2502" w:rsidRDefault="00CA2502" w:rsidP="00CA25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7D10DA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.</w:t>
      </w:r>
    </w:p>
    <w:p w:rsidR="00CA2502" w:rsidRPr="007D10DA" w:rsidRDefault="00CA2502" w:rsidP="00CA2502">
      <w:pPr>
        <w:jc w:val="center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U Planu nabave navodi se procijenjena vrijednost nabave kako slijedi:</w:t>
      </w:r>
    </w:p>
    <w:tbl>
      <w:tblPr>
        <w:tblStyle w:val="Reetkatablice"/>
        <w:tblW w:w="15276" w:type="dxa"/>
        <w:tblLayout w:type="fixed"/>
        <w:tblLook w:val="04A0"/>
      </w:tblPr>
      <w:tblGrid>
        <w:gridCol w:w="886"/>
        <w:gridCol w:w="781"/>
        <w:gridCol w:w="2694"/>
        <w:gridCol w:w="1134"/>
        <w:gridCol w:w="1134"/>
        <w:gridCol w:w="1329"/>
        <w:gridCol w:w="1080"/>
        <w:gridCol w:w="1080"/>
        <w:gridCol w:w="1080"/>
        <w:gridCol w:w="1134"/>
        <w:gridCol w:w="1243"/>
        <w:gridCol w:w="1701"/>
      </w:tblGrid>
      <w:tr w:rsidR="00CA2502" w:rsidRPr="007D10DA" w:rsidTr="00FE5F1C">
        <w:tc>
          <w:tcPr>
            <w:tcW w:w="886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lastRenderedPageBreak/>
              <w:t>Evid. Broj nabave</w:t>
            </w:r>
          </w:p>
        </w:tc>
        <w:tc>
          <w:tcPr>
            <w:tcW w:w="781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Konto</w:t>
            </w:r>
          </w:p>
        </w:tc>
        <w:tc>
          <w:tcPr>
            <w:tcW w:w="2694" w:type="dxa"/>
          </w:tcPr>
          <w:p w:rsidR="00CA2502" w:rsidRPr="007D10DA" w:rsidRDefault="00CA2502" w:rsidP="00FE5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Predmet  nabave</w:t>
            </w:r>
          </w:p>
        </w:tc>
        <w:tc>
          <w:tcPr>
            <w:tcW w:w="1134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Brojčana oznaka predmeta nabave iz jedinstvenog rječnika nabave (CPV)</w:t>
            </w:r>
          </w:p>
        </w:tc>
        <w:tc>
          <w:tcPr>
            <w:tcW w:w="1134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Procijenjena</w:t>
            </w:r>
          </w:p>
          <w:p w:rsidR="00CA2502" w:rsidRPr="007D10DA" w:rsidRDefault="00CA2502" w:rsidP="00FE5F1C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Vrijednost</w:t>
            </w:r>
          </w:p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  <w:b/>
              </w:rPr>
              <w:t>(iznos u kunama bez PDV)</w:t>
            </w:r>
          </w:p>
        </w:tc>
        <w:tc>
          <w:tcPr>
            <w:tcW w:w="1329" w:type="dxa"/>
          </w:tcPr>
          <w:p w:rsidR="00CA2502" w:rsidRPr="007D10DA" w:rsidRDefault="00CA2502" w:rsidP="00FE5F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2502" w:rsidRPr="007D10DA" w:rsidRDefault="00CA2502" w:rsidP="00FE5F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2502" w:rsidRPr="007D10DA" w:rsidRDefault="00CA2502" w:rsidP="00FE5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Vrsta postupka</w:t>
            </w:r>
          </w:p>
          <w:p w:rsidR="00CA2502" w:rsidRPr="007D10DA" w:rsidRDefault="00CA2502" w:rsidP="00FE5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(Uključujući i jednostavnu nabavu)</w:t>
            </w: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  <w:b/>
              </w:rPr>
            </w:pPr>
          </w:p>
          <w:p w:rsidR="00CA2502" w:rsidRPr="007D10DA" w:rsidRDefault="00CA2502" w:rsidP="00FE5F1C">
            <w:pPr>
              <w:rPr>
                <w:rFonts w:ascii="Times New Roman" w:hAnsi="Times New Roman" w:cs="Times New Roman"/>
                <w:b/>
              </w:rPr>
            </w:pPr>
          </w:p>
          <w:p w:rsidR="00CA2502" w:rsidRPr="007D10DA" w:rsidRDefault="00CA2502" w:rsidP="00FE5F1C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Posebni režim nabave</w:t>
            </w:r>
          </w:p>
        </w:tc>
        <w:tc>
          <w:tcPr>
            <w:tcW w:w="1080" w:type="dxa"/>
          </w:tcPr>
          <w:p w:rsidR="00CA2502" w:rsidRPr="007D10DA" w:rsidRDefault="00CA2502" w:rsidP="00FE5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Predmet podjeljen u grupe</w:t>
            </w: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Ugovor/ okvirni sporazum /</w:t>
            </w:r>
          </w:p>
          <w:p w:rsidR="00CA2502" w:rsidRPr="007D10DA" w:rsidRDefault="00CA2502" w:rsidP="00FE5F1C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narudžbenica</w:t>
            </w:r>
          </w:p>
        </w:tc>
        <w:tc>
          <w:tcPr>
            <w:tcW w:w="1134" w:type="dxa"/>
          </w:tcPr>
          <w:p w:rsidR="00CA2502" w:rsidRPr="007D10DA" w:rsidRDefault="00CA2502" w:rsidP="00FE5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Planirani početak</w:t>
            </w:r>
          </w:p>
          <w:p w:rsidR="00CA2502" w:rsidRPr="007D10DA" w:rsidRDefault="00CA2502" w:rsidP="00FE5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postupka</w:t>
            </w:r>
          </w:p>
        </w:tc>
        <w:tc>
          <w:tcPr>
            <w:tcW w:w="1243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Planirano trajanje ugovora ili okvirnog sporazuma</w:t>
            </w:r>
          </w:p>
          <w:p w:rsidR="00CA2502" w:rsidRPr="007D10DA" w:rsidRDefault="00CA2502" w:rsidP="00FE5F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CA2502" w:rsidRPr="007D10DA" w:rsidTr="00FE5F1C">
        <w:tc>
          <w:tcPr>
            <w:tcW w:w="886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03/20</w:t>
            </w:r>
          </w:p>
        </w:tc>
        <w:tc>
          <w:tcPr>
            <w:tcW w:w="781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2694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Pekarski proizvodi</w:t>
            </w:r>
          </w:p>
        </w:tc>
        <w:tc>
          <w:tcPr>
            <w:tcW w:w="1134" w:type="dxa"/>
          </w:tcPr>
          <w:p w:rsidR="00CA2502" w:rsidRPr="007D10DA" w:rsidRDefault="00CA2502" w:rsidP="00FE5F1C">
            <w:pPr>
              <w:jc w:val="right"/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6125</w:t>
            </w:r>
            <w:r w:rsidRPr="007D10D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CA2502" w:rsidRPr="007D10DA" w:rsidRDefault="004170BA" w:rsidP="00FE5F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A2502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329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243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701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</w:tr>
      <w:tr w:rsidR="00CA2502" w:rsidRPr="007D10DA" w:rsidTr="00FE5F1C">
        <w:tc>
          <w:tcPr>
            <w:tcW w:w="886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01/20</w:t>
            </w:r>
          </w:p>
        </w:tc>
        <w:tc>
          <w:tcPr>
            <w:tcW w:w="781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3223</w:t>
            </w:r>
          </w:p>
        </w:tc>
        <w:tc>
          <w:tcPr>
            <w:tcW w:w="2694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Električna energija</w:t>
            </w:r>
          </w:p>
        </w:tc>
        <w:tc>
          <w:tcPr>
            <w:tcW w:w="1134" w:type="dxa"/>
          </w:tcPr>
          <w:p w:rsidR="00CA2502" w:rsidRPr="007D10DA" w:rsidRDefault="00CA2502" w:rsidP="00FE5F1C">
            <w:pPr>
              <w:jc w:val="right"/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09310000</w:t>
            </w:r>
          </w:p>
        </w:tc>
        <w:tc>
          <w:tcPr>
            <w:tcW w:w="1134" w:type="dxa"/>
          </w:tcPr>
          <w:p w:rsidR="00CA2502" w:rsidRPr="007D10DA" w:rsidRDefault="00CA2502" w:rsidP="00FE5F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39.000</w:t>
            </w:r>
          </w:p>
        </w:tc>
        <w:tc>
          <w:tcPr>
            <w:tcW w:w="1329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</w:tr>
      <w:tr w:rsidR="00CA2502" w:rsidRPr="007D10DA" w:rsidTr="00FE5F1C">
        <w:tc>
          <w:tcPr>
            <w:tcW w:w="886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02/20</w:t>
            </w:r>
          </w:p>
        </w:tc>
        <w:tc>
          <w:tcPr>
            <w:tcW w:w="781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3223</w:t>
            </w:r>
          </w:p>
        </w:tc>
        <w:tc>
          <w:tcPr>
            <w:tcW w:w="2694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rirodni p</w:t>
            </w:r>
            <w:r w:rsidRPr="007D10DA">
              <w:rPr>
                <w:rFonts w:ascii="Times New Roman" w:hAnsi="Times New Roman" w:cs="Times New Roman"/>
              </w:rPr>
              <w:t>lin</w:t>
            </w:r>
          </w:p>
        </w:tc>
        <w:tc>
          <w:tcPr>
            <w:tcW w:w="1134" w:type="dxa"/>
          </w:tcPr>
          <w:p w:rsidR="00CA2502" w:rsidRPr="007D10DA" w:rsidRDefault="00CA2502" w:rsidP="00FE5F1C">
            <w:pPr>
              <w:jc w:val="right"/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09123000</w:t>
            </w:r>
          </w:p>
        </w:tc>
        <w:tc>
          <w:tcPr>
            <w:tcW w:w="1134" w:type="dxa"/>
          </w:tcPr>
          <w:p w:rsidR="00CA2502" w:rsidRPr="007D10DA" w:rsidRDefault="00CA2502" w:rsidP="004170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170B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4170BA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</w:tr>
      <w:tr w:rsidR="00CA2502" w:rsidRPr="007D10DA" w:rsidTr="00FE5F1C">
        <w:tc>
          <w:tcPr>
            <w:tcW w:w="886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04/20</w:t>
            </w:r>
          </w:p>
        </w:tc>
        <w:tc>
          <w:tcPr>
            <w:tcW w:w="781" w:type="dxa"/>
          </w:tcPr>
          <w:p w:rsidR="00CA2502" w:rsidRPr="007D10DA" w:rsidRDefault="004170BA" w:rsidP="00FE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37229/</w:t>
            </w:r>
            <w:r w:rsidR="00CA2502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694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Školski udžbenici</w:t>
            </w:r>
          </w:p>
        </w:tc>
        <w:tc>
          <w:tcPr>
            <w:tcW w:w="1134" w:type="dxa"/>
          </w:tcPr>
          <w:p w:rsidR="00CA2502" w:rsidRPr="007D10DA" w:rsidRDefault="00CA2502" w:rsidP="00FE5F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22111000</w:t>
            </w:r>
          </w:p>
        </w:tc>
        <w:tc>
          <w:tcPr>
            <w:tcW w:w="1134" w:type="dxa"/>
          </w:tcPr>
          <w:p w:rsidR="00CA2502" w:rsidRPr="007D10DA" w:rsidRDefault="004170BA" w:rsidP="00FE5F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79.900</w:t>
            </w:r>
          </w:p>
        </w:tc>
        <w:tc>
          <w:tcPr>
            <w:tcW w:w="1329" w:type="dxa"/>
          </w:tcPr>
          <w:p w:rsidR="00CA2502" w:rsidRPr="007D10DA" w:rsidRDefault="00CA2502" w:rsidP="00FE5F1C">
            <w:pPr>
              <w:jc w:val="center"/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CA2502" w:rsidRPr="007D10DA" w:rsidRDefault="00CA2502" w:rsidP="00417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Lipanj-kolovoz 202</w:t>
            </w:r>
            <w:r w:rsidR="004170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Obvezni udžbenici </w:t>
            </w:r>
          </w:p>
        </w:tc>
      </w:tr>
      <w:tr w:rsidR="00CA2502" w:rsidRPr="007D10DA" w:rsidTr="00FE5F1C">
        <w:tc>
          <w:tcPr>
            <w:tcW w:w="886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2502" w:rsidRPr="007D10DA" w:rsidRDefault="00CA2502" w:rsidP="00FE5F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2502" w:rsidRPr="007D10DA" w:rsidRDefault="00CA2502" w:rsidP="00FE5F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CA2502" w:rsidRPr="007D10DA" w:rsidRDefault="00CA2502" w:rsidP="00FE5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</w:tr>
      <w:tr w:rsidR="00CA2502" w:rsidRPr="007D10DA" w:rsidTr="00FE5F1C">
        <w:tc>
          <w:tcPr>
            <w:tcW w:w="886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2502" w:rsidRPr="007D10DA" w:rsidRDefault="00CA2502" w:rsidP="00FE5F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2502" w:rsidRPr="007D10DA" w:rsidRDefault="00CA2502" w:rsidP="00FE5F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CA2502" w:rsidRPr="007D10DA" w:rsidRDefault="00CA2502" w:rsidP="00FE5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</w:tr>
      <w:tr w:rsidR="00CA2502" w:rsidRPr="007D10DA" w:rsidTr="00FE5F1C">
        <w:tc>
          <w:tcPr>
            <w:tcW w:w="886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2502" w:rsidRPr="007D10DA" w:rsidRDefault="00CA2502" w:rsidP="00FE5F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2502" w:rsidRPr="007D10DA" w:rsidRDefault="00CA2502" w:rsidP="00FE5F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CA2502" w:rsidRPr="007D10DA" w:rsidRDefault="00CA2502" w:rsidP="00FE5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</w:tr>
      <w:tr w:rsidR="00CA2502" w:rsidRPr="007D10DA" w:rsidTr="00FE5F1C">
        <w:tc>
          <w:tcPr>
            <w:tcW w:w="886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2502" w:rsidRPr="007D10DA" w:rsidRDefault="00CA2502" w:rsidP="00FE5F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2502" w:rsidRPr="007D10DA" w:rsidRDefault="00CA2502" w:rsidP="00FE5F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CA2502" w:rsidRPr="007D10DA" w:rsidRDefault="00CA2502" w:rsidP="00FE5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</w:tr>
      <w:tr w:rsidR="00CA2502" w:rsidRPr="007D10DA" w:rsidTr="00FE5F1C">
        <w:tc>
          <w:tcPr>
            <w:tcW w:w="886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2502" w:rsidRPr="007D10DA" w:rsidRDefault="00CA2502" w:rsidP="00FE5F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2502" w:rsidRPr="007D10DA" w:rsidRDefault="00CA2502" w:rsidP="00FE5F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CA2502" w:rsidRPr="007D10DA" w:rsidRDefault="00CA2502" w:rsidP="00FE5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2502" w:rsidRPr="007D10DA" w:rsidRDefault="00CA2502" w:rsidP="00FE5F1C">
            <w:pPr>
              <w:rPr>
                <w:rFonts w:ascii="Times New Roman" w:hAnsi="Times New Roman" w:cs="Times New Roman"/>
              </w:rPr>
            </w:pPr>
          </w:p>
        </w:tc>
      </w:tr>
    </w:tbl>
    <w:p w:rsidR="00CA2502" w:rsidRDefault="00CA2502" w:rsidP="00CA2502">
      <w:pPr>
        <w:jc w:val="center"/>
        <w:rPr>
          <w:rFonts w:ascii="Times New Roman" w:hAnsi="Times New Roman" w:cs="Times New Roman"/>
        </w:rPr>
      </w:pPr>
    </w:p>
    <w:p w:rsidR="00CA2502" w:rsidRPr="007D10DA" w:rsidRDefault="00CA2502" w:rsidP="00CA2502">
      <w:pPr>
        <w:jc w:val="center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>.</w:t>
      </w:r>
    </w:p>
    <w:p w:rsidR="00CA2502" w:rsidRPr="007D10DA" w:rsidRDefault="00CA2502" w:rsidP="00CA2502">
      <w:pPr>
        <w:pStyle w:val="Bezproreda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 xml:space="preserve">Ako će se tijekom godine pojaviti potreba za nekim drugim nabavama koje je potrebno iskazati u Planu nabave sukladno Zakonu o javnoj nabavi </w:t>
      </w:r>
    </w:p>
    <w:p w:rsidR="00CA2502" w:rsidRPr="007D10DA" w:rsidRDefault="00CA2502" w:rsidP="00CA2502">
      <w:pPr>
        <w:pStyle w:val="Bezproreda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(NN120/16)pristupit će se izmjenama i dopunama ovog Plana nabave prije provedbe postupka nabave za predmet koji se naknadno uvrštava u Plan.</w:t>
      </w:r>
    </w:p>
    <w:p w:rsidR="00CA2502" w:rsidRPr="007D10DA" w:rsidRDefault="00CA2502" w:rsidP="00CA25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</w:p>
    <w:p w:rsidR="00CA2502" w:rsidRPr="007D10DA" w:rsidRDefault="00CA2502" w:rsidP="00CA2502">
      <w:pPr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OŠ „</w:t>
      </w:r>
      <w:r>
        <w:rPr>
          <w:rFonts w:ascii="Times New Roman" w:hAnsi="Times New Roman" w:cs="Times New Roman"/>
        </w:rPr>
        <w:t>Vladimir Nazor” Adžamovci</w:t>
      </w:r>
      <w:r w:rsidRPr="007D10DA">
        <w:rPr>
          <w:rFonts w:ascii="Times New Roman" w:hAnsi="Times New Roman" w:cs="Times New Roman"/>
        </w:rPr>
        <w:t xml:space="preserve"> nabavljat</w:t>
      </w:r>
      <w:r>
        <w:rPr>
          <w:rFonts w:ascii="Times New Roman" w:hAnsi="Times New Roman" w:cs="Times New Roman"/>
        </w:rPr>
        <w:t>i</w:t>
      </w:r>
      <w:r w:rsidRPr="007D10DA">
        <w:rPr>
          <w:rFonts w:ascii="Times New Roman" w:hAnsi="Times New Roman" w:cs="Times New Roman"/>
        </w:rPr>
        <w:t xml:space="preserve"> će radove i usluge u 20</w:t>
      </w:r>
      <w:r>
        <w:rPr>
          <w:rFonts w:ascii="Times New Roman" w:hAnsi="Times New Roman" w:cs="Times New Roman"/>
        </w:rPr>
        <w:t>2</w:t>
      </w:r>
      <w:r w:rsidR="004170BA">
        <w:rPr>
          <w:rFonts w:ascii="Times New Roman" w:hAnsi="Times New Roman" w:cs="Times New Roman"/>
        </w:rPr>
        <w:t>1</w:t>
      </w:r>
      <w:r w:rsidRPr="007D10DA">
        <w:rPr>
          <w:rFonts w:ascii="Times New Roman" w:hAnsi="Times New Roman" w:cs="Times New Roman"/>
        </w:rPr>
        <w:t>.g. direktnim ugovaranjem, odnosno neposrednom narudžbom od dobavljača ili zaključivanjem odgovarajućeg ugovora nakon pribavljene tri ponude.</w:t>
      </w:r>
    </w:p>
    <w:p w:rsidR="00CA2502" w:rsidRPr="007D10DA" w:rsidRDefault="00CA2502" w:rsidP="00CA2502">
      <w:pPr>
        <w:jc w:val="right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Ravnateljica:</w:t>
      </w:r>
    </w:p>
    <w:p w:rsidR="00CA2502" w:rsidRDefault="00CA2502" w:rsidP="00CA2502">
      <w:pPr>
        <w:jc w:val="right"/>
      </w:pPr>
      <w:r>
        <w:t>Marija Petričević, prof.</w:t>
      </w:r>
    </w:p>
    <w:sectPr w:rsidR="00CA2502" w:rsidSect="00107903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878F3"/>
    <w:rsid w:val="00016BE5"/>
    <w:rsid w:val="00025115"/>
    <w:rsid w:val="00034CEF"/>
    <w:rsid w:val="00036ACB"/>
    <w:rsid w:val="00053B1E"/>
    <w:rsid w:val="00071620"/>
    <w:rsid w:val="00081C80"/>
    <w:rsid w:val="00086563"/>
    <w:rsid w:val="00092877"/>
    <w:rsid w:val="00093C36"/>
    <w:rsid w:val="000C2368"/>
    <w:rsid w:val="000C38B3"/>
    <w:rsid w:val="000C5287"/>
    <w:rsid w:val="000D57E6"/>
    <w:rsid w:val="000E182A"/>
    <w:rsid w:val="000E4E05"/>
    <w:rsid w:val="001049FD"/>
    <w:rsid w:val="00107903"/>
    <w:rsid w:val="00110641"/>
    <w:rsid w:val="001163C1"/>
    <w:rsid w:val="00134AA1"/>
    <w:rsid w:val="0013577E"/>
    <w:rsid w:val="00145630"/>
    <w:rsid w:val="00146A13"/>
    <w:rsid w:val="001828D2"/>
    <w:rsid w:val="001878F3"/>
    <w:rsid w:val="001C7162"/>
    <w:rsid w:val="001F66E5"/>
    <w:rsid w:val="00203BF0"/>
    <w:rsid w:val="00226B0D"/>
    <w:rsid w:val="00251A02"/>
    <w:rsid w:val="002664FB"/>
    <w:rsid w:val="0028426F"/>
    <w:rsid w:val="002A58D0"/>
    <w:rsid w:val="002A6539"/>
    <w:rsid w:val="002C532D"/>
    <w:rsid w:val="002E5461"/>
    <w:rsid w:val="00303540"/>
    <w:rsid w:val="00313148"/>
    <w:rsid w:val="0032270E"/>
    <w:rsid w:val="00323105"/>
    <w:rsid w:val="00341263"/>
    <w:rsid w:val="003548B9"/>
    <w:rsid w:val="003866ED"/>
    <w:rsid w:val="003A677C"/>
    <w:rsid w:val="003B47AD"/>
    <w:rsid w:val="003E3E61"/>
    <w:rsid w:val="004154E3"/>
    <w:rsid w:val="004170BA"/>
    <w:rsid w:val="00435F8F"/>
    <w:rsid w:val="004504D8"/>
    <w:rsid w:val="0047057C"/>
    <w:rsid w:val="00471BC1"/>
    <w:rsid w:val="004767EA"/>
    <w:rsid w:val="00484001"/>
    <w:rsid w:val="004B1BEF"/>
    <w:rsid w:val="004D56F8"/>
    <w:rsid w:val="004F40C0"/>
    <w:rsid w:val="004F72D2"/>
    <w:rsid w:val="00524641"/>
    <w:rsid w:val="00527C13"/>
    <w:rsid w:val="005315DC"/>
    <w:rsid w:val="00556E04"/>
    <w:rsid w:val="0056119B"/>
    <w:rsid w:val="005776A6"/>
    <w:rsid w:val="00584C44"/>
    <w:rsid w:val="0058530F"/>
    <w:rsid w:val="005A1B30"/>
    <w:rsid w:val="005D3D78"/>
    <w:rsid w:val="005D6A75"/>
    <w:rsid w:val="005E399B"/>
    <w:rsid w:val="005F2C66"/>
    <w:rsid w:val="006004A5"/>
    <w:rsid w:val="006259BC"/>
    <w:rsid w:val="00657E2D"/>
    <w:rsid w:val="006674AC"/>
    <w:rsid w:val="0067518E"/>
    <w:rsid w:val="00676688"/>
    <w:rsid w:val="006811B9"/>
    <w:rsid w:val="00691687"/>
    <w:rsid w:val="006F227A"/>
    <w:rsid w:val="006F434D"/>
    <w:rsid w:val="006F4380"/>
    <w:rsid w:val="00705ACD"/>
    <w:rsid w:val="00707FF0"/>
    <w:rsid w:val="007166BD"/>
    <w:rsid w:val="00717D36"/>
    <w:rsid w:val="007448FC"/>
    <w:rsid w:val="00752BFA"/>
    <w:rsid w:val="00766922"/>
    <w:rsid w:val="0078392B"/>
    <w:rsid w:val="007B106A"/>
    <w:rsid w:val="007B126B"/>
    <w:rsid w:val="007B68B7"/>
    <w:rsid w:val="007B7A80"/>
    <w:rsid w:val="007D10DA"/>
    <w:rsid w:val="007D3B48"/>
    <w:rsid w:val="00821400"/>
    <w:rsid w:val="008507E5"/>
    <w:rsid w:val="0085112D"/>
    <w:rsid w:val="00861879"/>
    <w:rsid w:val="0087379D"/>
    <w:rsid w:val="00875B2F"/>
    <w:rsid w:val="00890944"/>
    <w:rsid w:val="00894E9A"/>
    <w:rsid w:val="008A0E73"/>
    <w:rsid w:val="008B6EDF"/>
    <w:rsid w:val="008D42A2"/>
    <w:rsid w:val="008F1C0E"/>
    <w:rsid w:val="00900C5C"/>
    <w:rsid w:val="0090281F"/>
    <w:rsid w:val="009128C0"/>
    <w:rsid w:val="00920DB4"/>
    <w:rsid w:val="00926CA6"/>
    <w:rsid w:val="009377AC"/>
    <w:rsid w:val="009409E2"/>
    <w:rsid w:val="0095144A"/>
    <w:rsid w:val="00985B4D"/>
    <w:rsid w:val="009861CD"/>
    <w:rsid w:val="00991B95"/>
    <w:rsid w:val="009A2E43"/>
    <w:rsid w:val="009A6F8D"/>
    <w:rsid w:val="009D1916"/>
    <w:rsid w:val="009D4158"/>
    <w:rsid w:val="009F09BF"/>
    <w:rsid w:val="009F6473"/>
    <w:rsid w:val="00A1593C"/>
    <w:rsid w:val="00A52A04"/>
    <w:rsid w:val="00A63F2E"/>
    <w:rsid w:val="00A7611B"/>
    <w:rsid w:val="00A807F5"/>
    <w:rsid w:val="00AB68A2"/>
    <w:rsid w:val="00AE1524"/>
    <w:rsid w:val="00AF526D"/>
    <w:rsid w:val="00B22517"/>
    <w:rsid w:val="00B368A2"/>
    <w:rsid w:val="00B4459A"/>
    <w:rsid w:val="00B461B2"/>
    <w:rsid w:val="00C57830"/>
    <w:rsid w:val="00C878F8"/>
    <w:rsid w:val="00C91825"/>
    <w:rsid w:val="00CA2502"/>
    <w:rsid w:val="00CB0244"/>
    <w:rsid w:val="00CC0C6E"/>
    <w:rsid w:val="00CC4F58"/>
    <w:rsid w:val="00D01971"/>
    <w:rsid w:val="00D03B7D"/>
    <w:rsid w:val="00D06740"/>
    <w:rsid w:val="00D071C5"/>
    <w:rsid w:val="00D14BD8"/>
    <w:rsid w:val="00D2012D"/>
    <w:rsid w:val="00D47381"/>
    <w:rsid w:val="00D61A3F"/>
    <w:rsid w:val="00D74E54"/>
    <w:rsid w:val="00D84119"/>
    <w:rsid w:val="00DA2173"/>
    <w:rsid w:val="00DA44B1"/>
    <w:rsid w:val="00DA700C"/>
    <w:rsid w:val="00DB20C7"/>
    <w:rsid w:val="00DB3055"/>
    <w:rsid w:val="00DC017B"/>
    <w:rsid w:val="00DE1C6E"/>
    <w:rsid w:val="00DE31F8"/>
    <w:rsid w:val="00E072F4"/>
    <w:rsid w:val="00E45F4F"/>
    <w:rsid w:val="00E60B48"/>
    <w:rsid w:val="00EA37CD"/>
    <w:rsid w:val="00EA7F43"/>
    <w:rsid w:val="00EC2343"/>
    <w:rsid w:val="00ED2471"/>
    <w:rsid w:val="00ED3236"/>
    <w:rsid w:val="00EE6F48"/>
    <w:rsid w:val="00F1264C"/>
    <w:rsid w:val="00F1740D"/>
    <w:rsid w:val="00F321EF"/>
    <w:rsid w:val="00F619DE"/>
    <w:rsid w:val="00F67FE8"/>
    <w:rsid w:val="00F7387D"/>
    <w:rsid w:val="00F7390F"/>
    <w:rsid w:val="00F7535F"/>
    <w:rsid w:val="00F9383F"/>
    <w:rsid w:val="00F941EB"/>
    <w:rsid w:val="00FA47E1"/>
    <w:rsid w:val="00FB155F"/>
    <w:rsid w:val="00FC06F0"/>
    <w:rsid w:val="00FD0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78F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D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8F3"/>
    <w:pPr>
      <w:spacing w:after="0" w:line="240" w:lineRule="auto"/>
    </w:pPr>
  </w:style>
  <w:style w:type="table" w:styleId="TableGrid">
    <w:name w:val="Table Grid"/>
    <w:basedOn w:val="TableNormal"/>
    <w:uiPriority w:val="59"/>
    <w:rsid w:val="00ED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63DE-470E-4550-91C3-3D924442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Windows korisnik</cp:lastModifiedBy>
  <cp:revision>8</cp:revision>
  <cp:lastPrinted>2018-12-19T10:46:00Z</cp:lastPrinted>
  <dcterms:created xsi:type="dcterms:W3CDTF">2018-12-28T12:53:00Z</dcterms:created>
  <dcterms:modified xsi:type="dcterms:W3CDTF">2020-12-22T09:59:00Z</dcterms:modified>
</cp:coreProperties>
</file>